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00B" w:rsidRPr="0035712D" w:rsidRDefault="00EF700B" w:rsidP="00EF700B">
      <w:pPr>
        <w:pStyle w:val="Heading1"/>
        <w:jc w:val="center"/>
      </w:pPr>
      <w:bookmarkStart w:id="0" w:name="_Toc372054255"/>
      <w:r w:rsidRPr="0035712D">
        <w:t>PHÂN TÍCH VÀ ĐỊNH GIÁ CHỨNG KHOÁN</w:t>
      </w:r>
      <w:bookmarkEnd w:id="0"/>
    </w:p>
    <w:p w:rsidR="00EF700B" w:rsidRPr="009204C4" w:rsidRDefault="00EF700B" w:rsidP="00EF700B">
      <w:pPr>
        <w:pStyle w:val="Heading2"/>
        <w:spacing w:line="360" w:lineRule="auto"/>
        <w:ind w:firstLine="720"/>
        <w:rPr>
          <w:rFonts w:ascii="Times New Roman" w:hAnsi="Times New Roman"/>
          <w:bCs w:val="0"/>
          <w:color w:val="auto"/>
          <w:sz w:val="26"/>
          <w:szCs w:val="26"/>
        </w:rPr>
      </w:pPr>
      <w:bookmarkStart w:id="1" w:name="_Toc228882060"/>
      <w:bookmarkStart w:id="2" w:name="_Toc240469112"/>
      <w:bookmarkStart w:id="3" w:name="_Toc372054256"/>
      <w:r w:rsidRPr="009204C4">
        <w:rPr>
          <w:rFonts w:ascii="Times New Roman" w:hAnsi="Times New Roman"/>
          <w:bCs w:val="0"/>
          <w:color w:val="auto"/>
          <w:sz w:val="26"/>
          <w:szCs w:val="26"/>
        </w:rPr>
        <w:t>6.1. ĐỊNH GIÁ CHỨNG KHOÁN:</w:t>
      </w:r>
      <w:bookmarkEnd w:id="1"/>
      <w:bookmarkEnd w:id="2"/>
      <w:bookmarkEnd w:id="3"/>
    </w:p>
    <w:p w:rsidR="00EF700B" w:rsidRPr="009204C4" w:rsidRDefault="00EF700B" w:rsidP="00EF700B">
      <w:pPr>
        <w:pStyle w:val="Heading3"/>
        <w:spacing w:line="360" w:lineRule="auto"/>
        <w:ind w:firstLine="720"/>
        <w:jc w:val="left"/>
        <w:rPr>
          <w:rFonts w:ascii="Times New Roman" w:hAnsi="Times New Roman"/>
          <w:bCs w:val="0"/>
          <w:color w:val="auto"/>
          <w:sz w:val="26"/>
          <w:szCs w:val="26"/>
        </w:rPr>
      </w:pPr>
      <w:bookmarkStart w:id="4" w:name="_Toc228882061"/>
      <w:bookmarkStart w:id="5" w:name="_Toc240469113"/>
      <w:bookmarkStart w:id="6" w:name="_Toc372054257"/>
      <w:r w:rsidRPr="009204C4">
        <w:rPr>
          <w:rFonts w:ascii="Times New Roman" w:hAnsi="Times New Roman"/>
          <w:bCs w:val="0"/>
          <w:color w:val="auto"/>
          <w:sz w:val="26"/>
          <w:szCs w:val="26"/>
        </w:rPr>
        <w:t>6.1.1. ĐỊNH GIÁ TRÁI PHIẾU:</w:t>
      </w:r>
      <w:bookmarkEnd w:id="4"/>
      <w:bookmarkEnd w:id="5"/>
      <w:bookmarkEnd w:id="6"/>
    </w:p>
    <w:p w:rsidR="00EF700B" w:rsidRPr="0035712D" w:rsidRDefault="00EF700B" w:rsidP="00EF700B">
      <w:pPr>
        <w:tabs>
          <w:tab w:val="left" w:pos="720"/>
          <w:tab w:val="left" w:pos="3315"/>
        </w:tabs>
        <w:spacing w:line="360" w:lineRule="auto"/>
        <w:rPr>
          <w:rFonts w:ascii="Times New Roman" w:hAnsi="Times New Roman" w:cs="Times New Roman"/>
          <w:b/>
          <w:color w:val="auto"/>
          <w:szCs w:val="26"/>
        </w:rPr>
      </w:pPr>
      <w:r w:rsidRPr="0035712D">
        <w:rPr>
          <w:rFonts w:ascii="Times New Roman" w:hAnsi="Times New Roman" w:cs="Times New Roman"/>
          <w:b/>
          <w:color w:val="auto"/>
          <w:szCs w:val="26"/>
        </w:rPr>
        <w:tab/>
        <w:t>6.1.1.1. Hiện giá trái phiếu:</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ab/>
        <w:t>Hiện giá TP là tổng hiện giá của các khoản thu nhập từ trái phiếu trong tương lai, bao gồm số tiền lãi (C) được trả hàng năm, và vốn gốc (F) được trả một lần khi đáo hạn.</w:t>
      </w:r>
    </w:p>
    <w:p w:rsidR="00EF700B" w:rsidRPr="0035712D" w:rsidRDefault="00EF700B" w:rsidP="00EF700B">
      <w:pPr>
        <w:pStyle w:val="MTDisplayEquation"/>
        <w:rPr>
          <w:rFonts w:ascii="Times New Roman" w:hAnsi="Times New Roman"/>
          <w:color w:val="auto"/>
          <w:sz w:val="26"/>
          <w:szCs w:val="26"/>
        </w:rPr>
      </w:pPr>
      <w:r w:rsidRPr="0035712D">
        <w:rPr>
          <w:rFonts w:ascii="Times New Roman" w:hAnsi="Times New Roman"/>
          <w:color w:val="auto"/>
          <w:sz w:val="26"/>
          <w:szCs w:val="26"/>
        </w:rPr>
        <w:tab/>
      </w:r>
      <w:r w:rsidRPr="0035712D">
        <w:rPr>
          <w:rFonts w:ascii="Times New Roman" w:hAnsi="Times New Roman"/>
          <w:color w:val="auto"/>
          <w:position w:val="-28"/>
          <w:sz w:val="26"/>
          <w:szCs w:val="26"/>
        </w:rPr>
        <w:object w:dxaOrig="2700" w:dyaOrig="680">
          <v:shape id="_x0000_i1025" type="#_x0000_t75" style="width:186.75pt;height:46.5pt" o:ole="">
            <v:imagedata r:id="rId8" o:title=""/>
          </v:shape>
          <o:OLEObject Type="Embed" ProgID="Equation.DSMT4" ShapeID="_x0000_i1025" DrawAspect="Content" ObjectID="_1575360066" r:id="rId9"/>
        </w:object>
      </w:r>
    </w:p>
    <w:p w:rsidR="00EF700B" w:rsidRPr="0035712D" w:rsidRDefault="00EF700B" w:rsidP="00EF700B">
      <w:pPr>
        <w:rPr>
          <w:rFonts w:ascii="Times New Roman" w:hAnsi="Times New Roman" w:cs="Times New Roman"/>
          <w:color w:val="auto"/>
          <w:szCs w:val="26"/>
        </w:rPr>
      </w:pPr>
      <w:r w:rsidRPr="0035712D">
        <w:rPr>
          <w:rFonts w:ascii="Times New Roman" w:hAnsi="Times New Roman" w:cs="Times New Roman"/>
          <w:color w:val="auto"/>
          <w:szCs w:val="26"/>
        </w:rPr>
        <w:tab/>
        <w:t>Đối với loại trái phiếu không trả lãi định kỳ (Zero coupon Bonds) thì:</w:t>
      </w:r>
    </w:p>
    <w:p w:rsidR="00EF700B" w:rsidRPr="0035712D" w:rsidRDefault="00EF700B" w:rsidP="00EF700B">
      <w:pPr>
        <w:jc w:val="center"/>
        <w:rPr>
          <w:rFonts w:ascii="Times New Roman" w:hAnsi="Times New Roman" w:cs="Times New Roman"/>
          <w:color w:val="auto"/>
          <w:szCs w:val="26"/>
        </w:rPr>
      </w:pPr>
      <w:r w:rsidRPr="0035712D">
        <w:rPr>
          <w:rFonts w:ascii="Times New Roman" w:hAnsi="Times New Roman" w:cs="Times New Roman"/>
          <w:color w:val="auto"/>
          <w:position w:val="-28"/>
          <w:szCs w:val="26"/>
        </w:rPr>
        <w:object w:dxaOrig="1359" w:dyaOrig="660">
          <v:shape id="_x0000_i1026" type="#_x0000_t75" style="width:99pt;height:48.75pt" o:ole="">
            <v:imagedata r:id="rId10" o:title=""/>
          </v:shape>
          <o:OLEObject Type="Embed" ProgID="Equation.DSMT4" ShapeID="_x0000_i1026" DrawAspect="Content" ObjectID="_1575360067" r:id="rId11"/>
        </w:object>
      </w:r>
    </w:p>
    <w:p w:rsidR="00EF700B" w:rsidRPr="0035712D" w:rsidRDefault="00EF700B" w:rsidP="00EF700B">
      <w:pPr>
        <w:rPr>
          <w:rFonts w:ascii="Times New Roman" w:hAnsi="Times New Roman" w:cs="Times New Roman"/>
          <w:color w:val="auto"/>
          <w:szCs w:val="26"/>
        </w:rPr>
      </w:pPr>
      <w:r w:rsidRPr="0035712D">
        <w:rPr>
          <w:rFonts w:ascii="Times New Roman" w:hAnsi="Times New Roman" w:cs="Times New Roman"/>
          <w:color w:val="auto"/>
          <w:szCs w:val="26"/>
        </w:rPr>
        <w:tab/>
        <w:t>Đối với loại trái phiếu trả lãi định kỳ 1 năm một lần:</w:t>
      </w:r>
    </w:p>
    <w:p w:rsidR="00EF700B" w:rsidRPr="0035712D" w:rsidRDefault="00EF700B" w:rsidP="00EF700B">
      <w:pPr>
        <w:jc w:val="center"/>
        <w:rPr>
          <w:rFonts w:ascii="Times New Roman" w:hAnsi="Times New Roman" w:cs="Times New Roman"/>
          <w:color w:val="auto"/>
          <w:szCs w:val="26"/>
        </w:rPr>
      </w:pPr>
      <w:r w:rsidRPr="0035712D">
        <w:rPr>
          <w:rFonts w:ascii="Times New Roman" w:hAnsi="Times New Roman" w:cs="Times New Roman"/>
          <w:color w:val="auto"/>
          <w:position w:val="-24"/>
          <w:szCs w:val="26"/>
        </w:rPr>
        <w:object w:dxaOrig="3180" w:dyaOrig="660">
          <v:shape id="_x0000_i1027" type="#_x0000_t75" style="width:241.5pt;height:51pt" o:ole="">
            <v:imagedata r:id="rId12" o:title=""/>
          </v:shape>
          <o:OLEObject Type="Embed" ProgID="Equation.DSMT4" ShapeID="_x0000_i1027" DrawAspect="Content" ObjectID="_1575360068" r:id="rId13"/>
        </w:object>
      </w:r>
    </w:p>
    <w:p w:rsidR="00EF700B" w:rsidRPr="0035712D" w:rsidRDefault="00EF700B" w:rsidP="00EF700B">
      <w:pPr>
        <w:rPr>
          <w:rFonts w:ascii="Times New Roman" w:hAnsi="Times New Roman" w:cs="Times New Roman"/>
          <w:color w:val="auto"/>
          <w:szCs w:val="26"/>
        </w:rPr>
      </w:pPr>
      <w:r w:rsidRPr="0035712D">
        <w:rPr>
          <w:rFonts w:ascii="Times New Roman" w:hAnsi="Times New Roman" w:cs="Times New Roman"/>
          <w:color w:val="auto"/>
          <w:szCs w:val="26"/>
        </w:rPr>
        <w:tab/>
        <w:t>Đối với loại trái phiếu trả lãi định kỳ 6 tháng 1 lần:</w:t>
      </w:r>
    </w:p>
    <w:p w:rsidR="00EF700B" w:rsidRPr="0035712D" w:rsidRDefault="00EF700B" w:rsidP="00EF700B">
      <w:pPr>
        <w:jc w:val="center"/>
        <w:rPr>
          <w:rFonts w:ascii="Times New Roman" w:hAnsi="Times New Roman" w:cs="Times New Roman"/>
          <w:color w:val="auto"/>
          <w:szCs w:val="26"/>
        </w:rPr>
      </w:pPr>
      <w:r w:rsidRPr="0035712D">
        <w:rPr>
          <w:rFonts w:ascii="Times New Roman" w:hAnsi="Times New Roman" w:cs="Times New Roman"/>
          <w:color w:val="auto"/>
          <w:position w:val="-54"/>
          <w:szCs w:val="26"/>
        </w:rPr>
        <w:object w:dxaOrig="3460" w:dyaOrig="1200">
          <v:shape id="_x0000_i1028" type="#_x0000_t75" style="width:263.25pt;height:92.25pt" o:ole="">
            <v:imagedata r:id="rId14" o:title=""/>
          </v:shape>
          <o:OLEObject Type="Embed" ProgID="Equation.DSMT4" ShapeID="_x0000_i1028" DrawAspect="Content" ObjectID="_1575360069" r:id="rId15"/>
        </w:object>
      </w:r>
    </w:p>
    <w:p w:rsidR="00EF700B" w:rsidRPr="0035712D" w:rsidRDefault="00EF700B" w:rsidP="00EF700B">
      <w:pPr>
        <w:spacing w:line="360" w:lineRule="auto"/>
        <w:ind w:firstLine="720"/>
        <w:rPr>
          <w:rFonts w:ascii="Times New Roman" w:hAnsi="Times New Roman" w:cs="Times New Roman"/>
          <w:b/>
          <w:color w:val="auto"/>
          <w:szCs w:val="26"/>
        </w:rPr>
      </w:pPr>
      <w:r w:rsidRPr="0035712D">
        <w:rPr>
          <w:rFonts w:ascii="Times New Roman" w:hAnsi="Times New Roman" w:cs="Times New Roman"/>
          <w:b/>
          <w:color w:val="auto"/>
          <w:szCs w:val="26"/>
        </w:rPr>
        <w:t>6.1.1.2. Tỷ suất sinh lợi trên trái phiếu:</w:t>
      </w:r>
    </w:p>
    <w:p w:rsidR="00EF700B" w:rsidRPr="0035712D" w:rsidRDefault="00EF700B" w:rsidP="00EF700B">
      <w:pPr>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ab/>
        <w:t>Lợi tức là điều quan trọng nhất vì nó là điều mà nhà đầu tư vào trái phiếu mong đợi hơn cả.</w:t>
      </w:r>
    </w:p>
    <w:p w:rsidR="00EF700B" w:rsidRPr="0035712D" w:rsidRDefault="00EF700B" w:rsidP="00EF700B">
      <w:pPr>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ab/>
        <w:t>Có nhiều loại tỷ suất sinh lợi được dùng để đánh giá và so sánh các loại trái phiếu với nhau.</w:t>
      </w:r>
    </w:p>
    <w:p w:rsidR="00EF700B" w:rsidRPr="0035712D" w:rsidRDefault="00EF700B" w:rsidP="00EF700B">
      <w:pPr>
        <w:numPr>
          <w:ilvl w:val="2"/>
          <w:numId w:val="2"/>
        </w:numPr>
        <w:spacing w:line="360" w:lineRule="auto"/>
        <w:rPr>
          <w:rFonts w:ascii="Times New Roman" w:hAnsi="Times New Roman" w:cs="Times New Roman"/>
          <w:b/>
          <w:color w:val="auto"/>
          <w:szCs w:val="26"/>
        </w:rPr>
      </w:pPr>
      <w:r w:rsidRPr="0035712D">
        <w:rPr>
          <w:rFonts w:ascii="Times New Roman" w:hAnsi="Times New Roman" w:cs="Times New Roman"/>
          <w:b/>
          <w:color w:val="auto"/>
          <w:szCs w:val="26"/>
        </w:rPr>
        <w:t>Lợi tức từ lãi suất trái phiếu hay lợi tức hiện tại (Current Yield):</w:t>
      </w:r>
    </w:p>
    <w:p w:rsidR="00EF700B" w:rsidRPr="0035712D" w:rsidRDefault="00EF700B" w:rsidP="00EF700B">
      <w:pPr>
        <w:spacing w:line="360" w:lineRule="auto"/>
        <w:ind w:firstLine="720"/>
        <w:jc w:val="both"/>
        <w:rPr>
          <w:rFonts w:ascii="Times New Roman" w:hAnsi="Times New Roman" w:cs="Times New Roman"/>
          <w:color w:val="auto"/>
          <w:szCs w:val="26"/>
        </w:rPr>
      </w:pPr>
      <w:r w:rsidRPr="0035712D">
        <w:rPr>
          <w:rFonts w:ascii="Times New Roman" w:hAnsi="Times New Roman" w:cs="Times New Roman"/>
          <w:color w:val="auto"/>
          <w:szCs w:val="26"/>
        </w:rPr>
        <w:t>Lợi tức từ lãi suất là lợi tức thu được từ một khoản đầu tư nhất định không xét đến yếu tố thời hạn của lãi suất thu được. Đây chính là chỉ tiêu tỷ lệ sinh lợi hiện tại trên trái phiếu (CY).</w:t>
      </w:r>
    </w:p>
    <w:p w:rsidR="00EF700B" w:rsidRPr="0035712D" w:rsidRDefault="00EF700B" w:rsidP="00EF700B">
      <w:pPr>
        <w:spacing w:line="360" w:lineRule="auto"/>
        <w:ind w:left="720"/>
        <w:jc w:val="center"/>
        <w:rPr>
          <w:rFonts w:ascii="Times New Roman" w:hAnsi="Times New Roman" w:cs="Times New Roman"/>
          <w:color w:val="auto"/>
          <w:szCs w:val="26"/>
        </w:rPr>
      </w:pPr>
      <w:r w:rsidRPr="0035712D">
        <w:rPr>
          <w:rFonts w:ascii="Times New Roman" w:hAnsi="Times New Roman" w:cs="Times New Roman"/>
          <w:color w:val="auto"/>
          <w:position w:val="-24"/>
          <w:szCs w:val="26"/>
        </w:rPr>
        <w:object w:dxaOrig="999" w:dyaOrig="620">
          <v:shape id="_x0000_i1029" type="#_x0000_t75" style="width:70.5pt;height:43.5pt" o:ole="">
            <v:imagedata r:id="rId16" o:title=""/>
          </v:shape>
          <o:OLEObject Type="Embed" ProgID="Equation.DSMT4" ShapeID="_x0000_i1029" DrawAspect="Content" ObjectID="_1575360070" r:id="rId17"/>
        </w:object>
      </w:r>
    </w:p>
    <w:p w:rsidR="00EF700B" w:rsidRPr="0035712D" w:rsidRDefault="00EF700B" w:rsidP="00EF700B">
      <w:pPr>
        <w:spacing w:line="360" w:lineRule="auto"/>
        <w:ind w:left="720"/>
        <w:rPr>
          <w:rFonts w:ascii="Times New Roman" w:hAnsi="Times New Roman" w:cs="Times New Roman"/>
          <w:color w:val="auto"/>
          <w:szCs w:val="26"/>
        </w:rPr>
      </w:pPr>
      <w:r w:rsidRPr="0035712D">
        <w:rPr>
          <w:rFonts w:ascii="Times New Roman" w:hAnsi="Times New Roman" w:cs="Times New Roman"/>
          <w:color w:val="auto"/>
          <w:szCs w:val="26"/>
        </w:rPr>
        <w:t>Trong đó:</w:t>
      </w:r>
    </w:p>
    <w:p w:rsidR="00EF700B" w:rsidRPr="0035712D" w:rsidRDefault="00EF700B" w:rsidP="00EF700B">
      <w:pPr>
        <w:spacing w:line="360" w:lineRule="auto"/>
        <w:ind w:left="360" w:firstLine="360"/>
        <w:rPr>
          <w:rFonts w:ascii="Times New Roman" w:hAnsi="Times New Roman" w:cs="Times New Roman"/>
          <w:color w:val="auto"/>
          <w:szCs w:val="26"/>
        </w:rPr>
      </w:pPr>
      <w:r w:rsidRPr="0035712D">
        <w:rPr>
          <w:rFonts w:ascii="Times New Roman" w:hAnsi="Times New Roman" w:cs="Times New Roman"/>
          <w:color w:val="auto"/>
          <w:szCs w:val="26"/>
        </w:rPr>
        <w:t>C: Lãi trái phiếu</w:t>
      </w:r>
    </w:p>
    <w:p w:rsidR="00EF700B" w:rsidRPr="0035712D" w:rsidRDefault="00EF700B" w:rsidP="00EF700B">
      <w:pPr>
        <w:spacing w:line="360" w:lineRule="auto"/>
        <w:ind w:left="360" w:firstLine="360"/>
        <w:rPr>
          <w:rFonts w:ascii="Times New Roman" w:hAnsi="Times New Roman" w:cs="Times New Roman"/>
          <w:color w:val="auto"/>
          <w:szCs w:val="26"/>
        </w:rPr>
      </w:pPr>
      <w:r w:rsidRPr="0035712D">
        <w:rPr>
          <w:rFonts w:ascii="Times New Roman" w:hAnsi="Times New Roman" w:cs="Times New Roman"/>
          <w:color w:val="auto"/>
          <w:szCs w:val="26"/>
        </w:rPr>
        <w:t>PV: Giá trị hiện tại của trái phiếu.</w:t>
      </w:r>
    </w:p>
    <w:p w:rsidR="00EF700B" w:rsidRPr="0035712D" w:rsidRDefault="00EF700B" w:rsidP="00EF700B">
      <w:pPr>
        <w:numPr>
          <w:ilvl w:val="2"/>
          <w:numId w:val="2"/>
        </w:numPr>
        <w:spacing w:line="360" w:lineRule="auto"/>
        <w:rPr>
          <w:rFonts w:ascii="Times New Roman" w:hAnsi="Times New Roman" w:cs="Times New Roman"/>
          <w:b/>
          <w:color w:val="auto"/>
          <w:szCs w:val="26"/>
        </w:rPr>
      </w:pPr>
      <w:r w:rsidRPr="0035712D">
        <w:rPr>
          <w:rFonts w:ascii="Times New Roman" w:hAnsi="Times New Roman" w:cs="Times New Roman"/>
          <w:b/>
          <w:color w:val="auto"/>
          <w:szCs w:val="26"/>
        </w:rPr>
        <w:t>Tỷ suất sinh lợi đáo hạn (Yield to Maturity):</w:t>
      </w:r>
    </w:p>
    <w:p w:rsidR="00EF700B" w:rsidRPr="0035712D" w:rsidRDefault="00EF700B" w:rsidP="00EF700B">
      <w:pPr>
        <w:spacing w:line="360" w:lineRule="auto"/>
        <w:ind w:firstLine="720"/>
        <w:jc w:val="both"/>
        <w:rPr>
          <w:rFonts w:ascii="Times New Roman" w:hAnsi="Times New Roman" w:cs="Times New Roman"/>
          <w:color w:val="auto"/>
          <w:szCs w:val="26"/>
        </w:rPr>
      </w:pPr>
      <w:r w:rsidRPr="0035712D">
        <w:rPr>
          <w:rFonts w:ascii="Times New Roman" w:hAnsi="Times New Roman" w:cs="Times New Roman"/>
          <w:color w:val="auto"/>
          <w:szCs w:val="26"/>
        </w:rPr>
        <w:t>Lợi tức đến hạn thanh toán kết hợp cả tiền thanh toán lãi suất định kỳ và giá trị vốn gốc khi đến hạn.</w:t>
      </w:r>
    </w:p>
    <w:p w:rsidR="00EF700B" w:rsidRPr="0035712D" w:rsidRDefault="00EF700B" w:rsidP="00EF700B">
      <w:pPr>
        <w:spacing w:line="360" w:lineRule="auto"/>
        <w:ind w:left="720"/>
        <w:rPr>
          <w:rFonts w:ascii="Times New Roman" w:hAnsi="Times New Roman" w:cs="Times New Roman"/>
          <w:color w:val="auto"/>
          <w:szCs w:val="26"/>
        </w:rPr>
      </w:pPr>
      <w:r w:rsidRPr="0035712D">
        <w:rPr>
          <w:rFonts w:ascii="Times New Roman" w:hAnsi="Times New Roman" w:cs="Times New Roman"/>
          <w:color w:val="auto"/>
          <w:szCs w:val="26"/>
        </w:rPr>
        <w:t>Công thức gần đúng:</w:t>
      </w:r>
    </w:p>
    <w:p w:rsidR="00EF700B" w:rsidRPr="0035712D" w:rsidRDefault="00EF700B" w:rsidP="00EF700B">
      <w:pPr>
        <w:spacing w:line="360" w:lineRule="auto"/>
        <w:ind w:left="720"/>
        <w:jc w:val="center"/>
        <w:rPr>
          <w:rFonts w:ascii="Times New Roman" w:hAnsi="Times New Roman" w:cs="Times New Roman"/>
          <w:color w:val="auto"/>
          <w:szCs w:val="26"/>
        </w:rPr>
      </w:pPr>
      <w:r w:rsidRPr="0035712D">
        <w:rPr>
          <w:rFonts w:ascii="Times New Roman" w:hAnsi="Times New Roman" w:cs="Times New Roman"/>
          <w:color w:val="auto"/>
          <w:position w:val="-54"/>
          <w:szCs w:val="26"/>
        </w:rPr>
        <w:object w:dxaOrig="1980" w:dyaOrig="1200">
          <v:shape id="_x0000_i1030" type="#_x0000_t75" style="width:123pt;height:74.25pt" o:ole="">
            <v:imagedata r:id="rId18" o:title=""/>
          </v:shape>
          <o:OLEObject Type="Embed" ProgID="Equation.DSMT4" ShapeID="_x0000_i1030" DrawAspect="Content" ObjectID="_1575360071" r:id="rId19"/>
        </w:object>
      </w:r>
    </w:p>
    <w:p w:rsidR="00EF700B" w:rsidRPr="0035712D" w:rsidRDefault="00EF700B" w:rsidP="00EF700B">
      <w:pPr>
        <w:spacing w:line="360" w:lineRule="auto"/>
        <w:ind w:left="720"/>
        <w:rPr>
          <w:rFonts w:ascii="Times New Roman" w:hAnsi="Times New Roman" w:cs="Times New Roman"/>
          <w:color w:val="auto"/>
          <w:szCs w:val="26"/>
        </w:rPr>
      </w:pPr>
      <w:r w:rsidRPr="0035712D">
        <w:rPr>
          <w:rFonts w:ascii="Times New Roman" w:hAnsi="Times New Roman" w:cs="Times New Roman"/>
          <w:color w:val="auto"/>
          <w:szCs w:val="26"/>
        </w:rPr>
        <w:t>Trong đó:</w:t>
      </w:r>
    </w:p>
    <w:p w:rsidR="00EF700B" w:rsidRPr="0035712D" w:rsidRDefault="00EF700B" w:rsidP="00EF700B">
      <w:pPr>
        <w:spacing w:line="360" w:lineRule="auto"/>
        <w:ind w:left="720"/>
        <w:rPr>
          <w:rFonts w:ascii="Times New Roman" w:hAnsi="Times New Roman" w:cs="Times New Roman"/>
          <w:color w:val="auto"/>
          <w:szCs w:val="26"/>
        </w:rPr>
      </w:pPr>
      <w:r w:rsidRPr="0035712D">
        <w:rPr>
          <w:rFonts w:ascii="Times New Roman" w:hAnsi="Times New Roman" w:cs="Times New Roman"/>
          <w:color w:val="auto"/>
          <w:szCs w:val="26"/>
        </w:rPr>
        <w:t>P: Giá trị hiện tại của trái phiếu.</w:t>
      </w:r>
    </w:p>
    <w:p w:rsidR="00EF700B" w:rsidRPr="0035712D" w:rsidRDefault="00EF700B" w:rsidP="00EF700B">
      <w:pPr>
        <w:spacing w:line="360" w:lineRule="auto"/>
        <w:ind w:left="720"/>
        <w:rPr>
          <w:rFonts w:ascii="Times New Roman" w:hAnsi="Times New Roman" w:cs="Times New Roman"/>
          <w:color w:val="auto"/>
          <w:szCs w:val="26"/>
        </w:rPr>
      </w:pPr>
      <w:r w:rsidRPr="0035712D">
        <w:rPr>
          <w:rFonts w:ascii="Times New Roman" w:hAnsi="Times New Roman" w:cs="Times New Roman"/>
          <w:color w:val="auto"/>
          <w:szCs w:val="26"/>
        </w:rPr>
        <w:t>C: Khoản lợi tức hàng năm được hưởng.</w:t>
      </w:r>
    </w:p>
    <w:p w:rsidR="00EF700B" w:rsidRPr="0035712D" w:rsidRDefault="00EF700B" w:rsidP="00EF700B">
      <w:pPr>
        <w:spacing w:line="360" w:lineRule="auto"/>
        <w:ind w:left="720"/>
        <w:rPr>
          <w:rFonts w:ascii="Times New Roman" w:hAnsi="Times New Roman" w:cs="Times New Roman"/>
          <w:color w:val="auto"/>
          <w:szCs w:val="26"/>
        </w:rPr>
      </w:pPr>
      <w:r w:rsidRPr="0035712D">
        <w:rPr>
          <w:rFonts w:ascii="Times New Roman" w:hAnsi="Times New Roman" w:cs="Times New Roman"/>
          <w:color w:val="auto"/>
          <w:szCs w:val="26"/>
        </w:rPr>
        <w:t>F: Mệnh giá bằng vốn gốc hoàn trả khi đáo hạn.</w:t>
      </w:r>
    </w:p>
    <w:p w:rsidR="00EF700B" w:rsidRPr="0035712D" w:rsidRDefault="00EF700B" w:rsidP="00EF700B">
      <w:pPr>
        <w:spacing w:line="360" w:lineRule="auto"/>
        <w:ind w:left="720"/>
        <w:rPr>
          <w:rFonts w:ascii="Times New Roman" w:hAnsi="Times New Roman" w:cs="Times New Roman"/>
          <w:color w:val="auto"/>
          <w:szCs w:val="26"/>
        </w:rPr>
      </w:pPr>
      <w:r w:rsidRPr="0035712D">
        <w:rPr>
          <w:rFonts w:ascii="Times New Roman" w:hAnsi="Times New Roman" w:cs="Times New Roman"/>
          <w:color w:val="auto"/>
          <w:szCs w:val="26"/>
        </w:rPr>
        <w:t>n: Thời gian đến hạn.</w:t>
      </w:r>
    </w:p>
    <w:p w:rsidR="00EF700B" w:rsidRPr="00692E5C" w:rsidRDefault="00EF700B" w:rsidP="00EF700B">
      <w:pPr>
        <w:pStyle w:val="Heading3"/>
        <w:spacing w:line="360" w:lineRule="auto"/>
        <w:ind w:firstLine="720"/>
        <w:jc w:val="left"/>
        <w:rPr>
          <w:rFonts w:ascii="Times New Roman" w:hAnsi="Times New Roman"/>
          <w:bCs w:val="0"/>
          <w:color w:val="auto"/>
          <w:sz w:val="26"/>
          <w:szCs w:val="26"/>
        </w:rPr>
      </w:pPr>
      <w:bookmarkStart w:id="7" w:name="_Toc228882062"/>
      <w:bookmarkStart w:id="8" w:name="_Toc240469114"/>
      <w:bookmarkStart w:id="9" w:name="_Toc372054258"/>
      <w:r w:rsidRPr="00692E5C">
        <w:rPr>
          <w:rFonts w:ascii="Times New Roman" w:hAnsi="Times New Roman"/>
          <w:bCs w:val="0"/>
          <w:color w:val="auto"/>
          <w:sz w:val="26"/>
          <w:szCs w:val="26"/>
        </w:rPr>
        <w:t>6.1.2. ĐỊNH GIÁ CỔ PHIẾU:</w:t>
      </w:r>
      <w:bookmarkEnd w:id="7"/>
      <w:bookmarkEnd w:id="8"/>
      <w:bookmarkEnd w:id="9"/>
    </w:p>
    <w:p w:rsidR="00EF700B" w:rsidRPr="0035712D" w:rsidRDefault="00EF700B" w:rsidP="00EF700B">
      <w:pPr>
        <w:tabs>
          <w:tab w:val="left" w:pos="720"/>
          <w:tab w:val="left" w:pos="3315"/>
        </w:tabs>
        <w:spacing w:line="360" w:lineRule="auto"/>
        <w:rPr>
          <w:rFonts w:ascii="Times New Roman" w:hAnsi="Times New Roman" w:cs="Times New Roman"/>
          <w:b/>
          <w:color w:val="auto"/>
          <w:szCs w:val="26"/>
        </w:rPr>
      </w:pPr>
      <w:r w:rsidRPr="0035712D">
        <w:rPr>
          <w:rFonts w:ascii="Times New Roman" w:hAnsi="Times New Roman" w:cs="Times New Roman"/>
          <w:b/>
          <w:color w:val="auto"/>
          <w:szCs w:val="26"/>
        </w:rPr>
        <w:tab/>
        <w:t>6.1.2.1. Phương pháp sử dụng tỷ số P/E:</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ab/>
        <w:t>Định giá cổ phiếu sử dụng tỷ số P/B:</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ab/>
        <w:t>Biểu hiện giá chứng khoán bình quân trên thị trường cho một đơn vị giá trị tài sản (thư giá) bình quân của cổ phiếu và xấp xỉ bằng thị giá cho mỗi cổ phiếu chia cho giá trị tài sản của cổ phiếu đó:</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ab/>
        <w:t>P/B = Thị giá mỗi CP/Trị giá tài sản của mỗi CP</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ab/>
        <w:t>Giá mỗi CP = P/B x Trị giá tài sản của mỗi CP</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ab/>
        <w:t>Phương pháp này chỉ ra mức giá  CP hiện tại theo quan điểm giá trị tài sản  của CP.</w:t>
      </w:r>
    </w:p>
    <w:p w:rsidR="00EF700B" w:rsidRPr="0035712D" w:rsidRDefault="00EF700B" w:rsidP="00EF700B">
      <w:pPr>
        <w:tabs>
          <w:tab w:val="left" w:pos="720"/>
          <w:tab w:val="left" w:pos="3315"/>
        </w:tabs>
        <w:spacing w:line="360" w:lineRule="auto"/>
        <w:rPr>
          <w:rFonts w:ascii="Times New Roman" w:hAnsi="Times New Roman" w:cs="Times New Roman"/>
          <w:color w:val="auto"/>
          <w:szCs w:val="26"/>
        </w:rPr>
      </w:pPr>
      <w:r w:rsidRPr="0035712D">
        <w:rPr>
          <w:rFonts w:ascii="Times New Roman" w:hAnsi="Times New Roman" w:cs="Times New Roman"/>
          <w:color w:val="auto"/>
          <w:szCs w:val="26"/>
        </w:rPr>
        <w:tab/>
        <w:t>Định giá CP sử dụng tỷ số P/E:</w:t>
      </w:r>
    </w:p>
    <w:p w:rsidR="00EF700B" w:rsidRPr="0035712D" w:rsidRDefault="00EF700B" w:rsidP="00EF700B">
      <w:pPr>
        <w:tabs>
          <w:tab w:val="left" w:pos="720"/>
          <w:tab w:val="left" w:pos="3315"/>
        </w:tabs>
        <w:spacing w:line="360" w:lineRule="auto"/>
        <w:rPr>
          <w:rFonts w:ascii="Times New Roman" w:hAnsi="Times New Roman" w:cs="Times New Roman"/>
          <w:color w:val="auto"/>
          <w:szCs w:val="26"/>
          <w:lang w:val="pt-BR"/>
        </w:rPr>
      </w:pPr>
      <w:r w:rsidRPr="0035712D">
        <w:rPr>
          <w:rFonts w:ascii="Times New Roman" w:hAnsi="Times New Roman" w:cs="Times New Roman"/>
          <w:color w:val="auto"/>
          <w:szCs w:val="26"/>
        </w:rPr>
        <w:lastRenderedPageBreak/>
        <w:tab/>
      </w:r>
      <w:r w:rsidRPr="0035712D">
        <w:rPr>
          <w:rFonts w:ascii="Times New Roman" w:hAnsi="Times New Roman" w:cs="Times New Roman"/>
          <w:color w:val="auto"/>
          <w:szCs w:val="26"/>
          <w:lang w:val="pt-BR"/>
        </w:rPr>
        <w:t>P/E = Thị giá mỗi CP/EPS</w:t>
      </w:r>
    </w:p>
    <w:p w:rsidR="00EF700B" w:rsidRPr="0035712D" w:rsidRDefault="00EF700B" w:rsidP="00EF700B">
      <w:pPr>
        <w:tabs>
          <w:tab w:val="left" w:pos="720"/>
          <w:tab w:val="left" w:pos="3315"/>
        </w:tabs>
        <w:spacing w:line="360" w:lineRule="auto"/>
        <w:rPr>
          <w:rFonts w:ascii="Times New Roman" w:hAnsi="Times New Roman" w:cs="Times New Roman"/>
          <w:color w:val="auto"/>
          <w:szCs w:val="26"/>
          <w:lang w:val="pt-BR"/>
        </w:rPr>
      </w:pPr>
      <w:r w:rsidRPr="0035712D">
        <w:rPr>
          <w:rFonts w:ascii="Times New Roman" w:hAnsi="Times New Roman" w:cs="Times New Roman"/>
          <w:color w:val="auto"/>
          <w:szCs w:val="26"/>
          <w:lang w:val="pt-BR"/>
        </w:rPr>
        <w:tab/>
        <w:t>Giá mỗi CP = P/E x Thu nhập của mỗi CP</w:t>
      </w:r>
    </w:p>
    <w:p w:rsidR="00EF700B" w:rsidRPr="0035712D" w:rsidRDefault="00EF700B" w:rsidP="00EF700B">
      <w:pPr>
        <w:tabs>
          <w:tab w:val="left" w:pos="720"/>
          <w:tab w:val="left" w:pos="3315"/>
        </w:tabs>
        <w:spacing w:line="360" w:lineRule="auto"/>
        <w:rPr>
          <w:rFonts w:ascii="Times New Roman" w:hAnsi="Times New Roman" w:cs="Times New Roman"/>
          <w:b/>
          <w:color w:val="auto"/>
          <w:szCs w:val="26"/>
          <w:lang w:val="pt-BR"/>
        </w:rPr>
      </w:pPr>
      <w:r w:rsidRPr="0035712D">
        <w:rPr>
          <w:rFonts w:ascii="Times New Roman" w:hAnsi="Times New Roman" w:cs="Times New Roman"/>
          <w:b/>
          <w:color w:val="auto"/>
          <w:szCs w:val="26"/>
          <w:lang w:val="pt-BR"/>
        </w:rPr>
        <w:tab/>
        <w:t xml:space="preserve">6.1.2.2. Định giá CP theo mô hình chiết khấu cổ tức:  </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lang w:val="pt-BR"/>
        </w:rPr>
      </w:pPr>
      <w:r w:rsidRPr="0035712D">
        <w:rPr>
          <w:rFonts w:ascii="Times New Roman" w:hAnsi="Times New Roman" w:cs="Times New Roman"/>
          <w:color w:val="auto"/>
          <w:szCs w:val="26"/>
          <w:lang w:val="pt-BR"/>
        </w:rPr>
        <w:tab/>
        <w:t>Với phương pháp này việc định giá CP hoàn toàn chịu sự chi phối của các phán đoán, giả định về triển vọng phát triển của công ty. Giá của CP thường chính là hiện giá của các cổ tức của CP thường sẽ nhận được trong tương lai.</w:t>
      </w:r>
    </w:p>
    <w:p w:rsidR="00EF700B" w:rsidRPr="0035712D" w:rsidRDefault="00EF700B" w:rsidP="00EF700B">
      <w:pPr>
        <w:tabs>
          <w:tab w:val="left" w:pos="720"/>
          <w:tab w:val="left" w:pos="3315"/>
        </w:tabs>
        <w:spacing w:line="360" w:lineRule="auto"/>
        <w:jc w:val="center"/>
        <w:rPr>
          <w:rFonts w:ascii="Times New Roman" w:hAnsi="Times New Roman" w:cs="Times New Roman"/>
          <w:color w:val="auto"/>
          <w:szCs w:val="26"/>
          <w:lang w:val="pt-BR"/>
        </w:rPr>
      </w:pPr>
      <w:r w:rsidRPr="0035712D">
        <w:rPr>
          <w:rFonts w:ascii="Times New Roman" w:hAnsi="Times New Roman" w:cs="Times New Roman"/>
          <w:color w:val="auto"/>
          <w:position w:val="-28"/>
          <w:szCs w:val="26"/>
          <w:lang w:val="pt-BR"/>
        </w:rPr>
        <w:object w:dxaOrig="1760" w:dyaOrig="680">
          <v:shape id="_x0000_i1031" type="#_x0000_t75" style="width:116.25pt;height:45pt" o:ole="">
            <v:imagedata r:id="rId20" o:title=""/>
          </v:shape>
          <o:OLEObject Type="Embed" ProgID="Equation.DSMT4" ShapeID="_x0000_i1031" DrawAspect="Content" ObjectID="_1575360072" r:id="rId21"/>
        </w:object>
      </w:r>
    </w:p>
    <w:p w:rsidR="00EF700B" w:rsidRPr="0035712D" w:rsidRDefault="00EF700B" w:rsidP="00EF700B">
      <w:pPr>
        <w:tabs>
          <w:tab w:val="left" w:pos="720"/>
          <w:tab w:val="left" w:pos="3315"/>
        </w:tabs>
        <w:spacing w:line="360" w:lineRule="auto"/>
        <w:rPr>
          <w:rFonts w:ascii="Times New Roman" w:hAnsi="Times New Roman" w:cs="Times New Roman"/>
          <w:color w:val="auto"/>
          <w:szCs w:val="26"/>
          <w:lang w:val="pt-BR"/>
        </w:rPr>
      </w:pPr>
      <w:r w:rsidRPr="0035712D">
        <w:rPr>
          <w:rFonts w:ascii="Times New Roman" w:hAnsi="Times New Roman" w:cs="Times New Roman"/>
          <w:color w:val="auto"/>
          <w:szCs w:val="26"/>
          <w:lang w:val="pt-BR"/>
        </w:rPr>
        <w:tab/>
        <w:t>Trong đó:</w:t>
      </w:r>
    </w:p>
    <w:p w:rsidR="00EF700B" w:rsidRPr="0035712D" w:rsidRDefault="00EF700B" w:rsidP="00EF700B">
      <w:pPr>
        <w:tabs>
          <w:tab w:val="left" w:pos="720"/>
          <w:tab w:val="left" w:pos="3315"/>
        </w:tabs>
        <w:spacing w:line="360" w:lineRule="auto"/>
        <w:rPr>
          <w:rFonts w:ascii="Times New Roman" w:hAnsi="Times New Roman" w:cs="Times New Roman"/>
          <w:color w:val="auto"/>
          <w:szCs w:val="26"/>
          <w:lang w:val="pt-BR"/>
        </w:rPr>
      </w:pPr>
      <w:r w:rsidRPr="0035712D">
        <w:rPr>
          <w:rFonts w:ascii="Times New Roman" w:hAnsi="Times New Roman" w:cs="Times New Roman"/>
          <w:color w:val="auto"/>
          <w:szCs w:val="26"/>
          <w:lang w:val="pt-BR"/>
        </w:rPr>
        <w:tab/>
        <w:t>Po: Giá cổ phiếu thường hiện tại</w:t>
      </w:r>
    </w:p>
    <w:p w:rsidR="00EF700B" w:rsidRPr="0035712D" w:rsidRDefault="00EF700B" w:rsidP="00EF700B">
      <w:pPr>
        <w:tabs>
          <w:tab w:val="left" w:pos="720"/>
          <w:tab w:val="left" w:pos="3315"/>
        </w:tabs>
        <w:spacing w:line="360" w:lineRule="auto"/>
        <w:rPr>
          <w:rFonts w:ascii="Times New Roman" w:hAnsi="Times New Roman" w:cs="Times New Roman"/>
          <w:color w:val="auto"/>
          <w:szCs w:val="26"/>
          <w:lang w:val="pt-BR"/>
        </w:rPr>
      </w:pPr>
      <w:r w:rsidRPr="0035712D">
        <w:rPr>
          <w:rFonts w:ascii="Times New Roman" w:hAnsi="Times New Roman" w:cs="Times New Roman"/>
          <w:color w:val="auto"/>
          <w:szCs w:val="26"/>
          <w:lang w:val="pt-BR"/>
        </w:rPr>
        <w:tab/>
        <w:t>Di: Lợi tức của CP thường năm thứ i</w:t>
      </w:r>
    </w:p>
    <w:p w:rsidR="00EF700B" w:rsidRPr="0035712D" w:rsidRDefault="00EF700B" w:rsidP="00EF700B">
      <w:pPr>
        <w:tabs>
          <w:tab w:val="left" w:pos="720"/>
          <w:tab w:val="left" w:pos="3315"/>
        </w:tabs>
        <w:spacing w:line="360" w:lineRule="auto"/>
        <w:rPr>
          <w:rFonts w:ascii="Times New Roman" w:hAnsi="Times New Roman" w:cs="Times New Roman"/>
          <w:color w:val="auto"/>
          <w:szCs w:val="26"/>
          <w:lang w:val="pt-BR"/>
        </w:rPr>
      </w:pPr>
      <w:r w:rsidRPr="0035712D">
        <w:rPr>
          <w:rFonts w:ascii="Times New Roman" w:hAnsi="Times New Roman" w:cs="Times New Roman"/>
          <w:color w:val="auto"/>
          <w:szCs w:val="26"/>
          <w:lang w:val="pt-BR"/>
        </w:rPr>
        <w:tab/>
        <w:t>r: Lãi suất chiết khấu</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lang w:val="pt-BR"/>
        </w:rPr>
      </w:pPr>
      <w:r w:rsidRPr="0035712D">
        <w:rPr>
          <w:rFonts w:ascii="Times New Roman" w:hAnsi="Times New Roman" w:cs="Times New Roman"/>
          <w:color w:val="auto"/>
          <w:szCs w:val="26"/>
          <w:lang w:val="pt-BR"/>
        </w:rPr>
        <w:tab/>
        <w:t>Do giá của CP thường phụ thuộc chủ yếu vào kết quả hoạt động kinh doanh của CTy CP nên giá của nó có thể lên xuống cao hơn hoặc thấp hơn mệnh giá.</w:t>
      </w:r>
    </w:p>
    <w:p w:rsidR="00EF700B" w:rsidRPr="0035712D" w:rsidRDefault="00EF700B" w:rsidP="00EF700B">
      <w:pPr>
        <w:numPr>
          <w:ilvl w:val="2"/>
          <w:numId w:val="2"/>
        </w:numPr>
        <w:tabs>
          <w:tab w:val="left" w:pos="720"/>
          <w:tab w:val="left" w:pos="3315"/>
        </w:tabs>
        <w:spacing w:line="360" w:lineRule="auto"/>
        <w:rPr>
          <w:rFonts w:ascii="Times New Roman" w:hAnsi="Times New Roman" w:cs="Times New Roman"/>
          <w:b/>
          <w:color w:val="auto"/>
          <w:szCs w:val="26"/>
          <w:lang w:val="pt-BR"/>
        </w:rPr>
      </w:pPr>
      <w:r w:rsidRPr="0035712D">
        <w:rPr>
          <w:rFonts w:ascii="Times New Roman" w:hAnsi="Times New Roman" w:cs="Times New Roman"/>
          <w:b/>
          <w:color w:val="auto"/>
          <w:szCs w:val="26"/>
          <w:lang w:val="pt-BR"/>
        </w:rPr>
        <w:t>Mô hình không tăng trưởng (Zero growth):</w:t>
      </w:r>
    </w:p>
    <w:p w:rsidR="00EF700B" w:rsidRPr="0035712D" w:rsidRDefault="00EF700B" w:rsidP="00EF700B">
      <w:pPr>
        <w:tabs>
          <w:tab w:val="left" w:pos="720"/>
          <w:tab w:val="left" w:pos="3315"/>
        </w:tabs>
        <w:spacing w:line="360" w:lineRule="auto"/>
        <w:ind w:left="720"/>
        <w:rPr>
          <w:rFonts w:ascii="Times New Roman" w:hAnsi="Times New Roman" w:cs="Times New Roman"/>
          <w:color w:val="auto"/>
          <w:szCs w:val="26"/>
          <w:lang w:val="pt-BR"/>
        </w:rPr>
      </w:pPr>
      <w:r w:rsidRPr="0035712D">
        <w:rPr>
          <w:rFonts w:ascii="Times New Roman" w:hAnsi="Times New Roman" w:cs="Times New Roman"/>
          <w:color w:val="auto"/>
          <w:szCs w:val="26"/>
          <w:lang w:val="pt-BR"/>
        </w:rPr>
        <w:t>Di = D với i = 1,2,3,4,...n</w:t>
      </w:r>
    </w:p>
    <w:p w:rsidR="00EF700B" w:rsidRPr="0035712D" w:rsidRDefault="00EF700B" w:rsidP="00EF700B">
      <w:pPr>
        <w:tabs>
          <w:tab w:val="left" w:pos="720"/>
          <w:tab w:val="left" w:pos="3315"/>
        </w:tabs>
        <w:spacing w:line="360" w:lineRule="auto"/>
        <w:ind w:left="720"/>
        <w:rPr>
          <w:rFonts w:ascii="Times New Roman" w:hAnsi="Times New Roman" w:cs="Times New Roman"/>
          <w:color w:val="auto"/>
          <w:szCs w:val="26"/>
          <w:lang w:val="pt-BR"/>
        </w:rPr>
      </w:pPr>
      <w:r w:rsidRPr="0035712D">
        <w:rPr>
          <w:rFonts w:ascii="Times New Roman" w:hAnsi="Times New Roman" w:cs="Times New Roman"/>
          <w:color w:val="auto"/>
          <w:szCs w:val="26"/>
          <w:lang w:val="pt-BR"/>
        </w:rPr>
        <w:t>Khi đó:</w:t>
      </w:r>
    </w:p>
    <w:p w:rsidR="00EF700B" w:rsidRPr="0035712D" w:rsidRDefault="00EF700B" w:rsidP="00EF700B">
      <w:pPr>
        <w:tabs>
          <w:tab w:val="left" w:pos="720"/>
          <w:tab w:val="left" w:pos="3315"/>
        </w:tabs>
        <w:spacing w:line="360" w:lineRule="auto"/>
        <w:ind w:left="720"/>
        <w:jc w:val="center"/>
        <w:rPr>
          <w:rFonts w:ascii="Times New Roman" w:hAnsi="Times New Roman" w:cs="Times New Roman"/>
          <w:color w:val="auto"/>
          <w:szCs w:val="26"/>
          <w:lang w:val="pt-BR"/>
        </w:rPr>
      </w:pPr>
      <w:r w:rsidRPr="0035712D">
        <w:rPr>
          <w:rFonts w:ascii="Times New Roman" w:hAnsi="Times New Roman" w:cs="Times New Roman"/>
          <w:color w:val="auto"/>
          <w:position w:val="-24"/>
          <w:szCs w:val="26"/>
          <w:lang w:val="pt-BR"/>
        </w:rPr>
        <w:object w:dxaOrig="1920" w:dyaOrig="660">
          <v:shape id="_x0000_i1032" type="#_x0000_t75" style="width:120.75pt;height:41.25pt" o:ole="">
            <v:imagedata r:id="rId22" o:title=""/>
          </v:shape>
          <o:OLEObject Type="Embed" ProgID="Equation.DSMT4" ShapeID="_x0000_i1032" DrawAspect="Content" ObjectID="_1575360073" r:id="rId23"/>
        </w:object>
      </w:r>
    </w:p>
    <w:p w:rsidR="00EF700B" w:rsidRPr="0035712D" w:rsidRDefault="00EF700B" w:rsidP="00EF700B">
      <w:pPr>
        <w:tabs>
          <w:tab w:val="left" w:pos="720"/>
          <w:tab w:val="left" w:pos="3315"/>
        </w:tabs>
        <w:spacing w:line="360" w:lineRule="auto"/>
        <w:ind w:left="720"/>
        <w:rPr>
          <w:rFonts w:ascii="Times New Roman" w:hAnsi="Times New Roman" w:cs="Times New Roman"/>
          <w:color w:val="auto"/>
          <w:szCs w:val="26"/>
          <w:lang w:val="pt-BR"/>
        </w:rPr>
      </w:pPr>
      <w:r w:rsidRPr="0035712D">
        <w:rPr>
          <w:rFonts w:ascii="Times New Roman" w:hAnsi="Times New Roman" w:cs="Times New Roman"/>
          <w:color w:val="auto"/>
          <w:szCs w:val="26"/>
          <w:lang w:val="pt-BR"/>
        </w:rPr>
        <w:tab/>
        <w:t xml:space="preserve">Vì n =&gt; </w:t>
      </w:r>
      <w:r w:rsidRPr="0035712D">
        <w:rPr>
          <w:rFonts w:ascii="Times New Roman" w:hAnsi="Times New Roman" w:cs="Times New Roman"/>
          <w:color w:val="auto"/>
          <w:position w:val="-4"/>
          <w:szCs w:val="26"/>
          <w:lang w:val="pt-BR"/>
        </w:rPr>
        <w:object w:dxaOrig="240" w:dyaOrig="200">
          <v:shape id="_x0000_i1033" type="#_x0000_t75" style="width:12pt;height:9.75pt" o:ole="">
            <v:imagedata r:id="rId24" o:title=""/>
          </v:shape>
          <o:OLEObject Type="Embed" ProgID="Equation.DSMT4" ShapeID="_x0000_i1033" DrawAspect="Content" ObjectID="_1575360074" r:id="rId25"/>
        </w:object>
      </w:r>
    </w:p>
    <w:p w:rsidR="00EF700B" w:rsidRPr="0035712D" w:rsidRDefault="00EF700B" w:rsidP="00EF700B">
      <w:pPr>
        <w:tabs>
          <w:tab w:val="left" w:pos="720"/>
          <w:tab w:val="left" w:pos="3315"/>
        </w:tabs>
        <w:spacing w:line="360" w:lineRule="auto"/>
        <w:ind w:left="720"/>
        <w:rPr>
          <w:rFonts w:ascii="Times New Roman" w:hAnsi="Times New Roman" w:cs="Times New Roman"/>
          <w:color w:val="auto"/>
          <w:szCs w:val="26"/>
          <w:lang w:val="pt-BR"/>
        </w:rPr>
      </w:pPr>
      <w:r w:rsidRPr="0035712D">
        <w:rPr>
          <w:rFonts w:ascii="Times New Roman" w:hAnsi="Times New Roman" w:cs="Times New Roman"/>
          <w:color w:val="auto"/>
          <w:szCs w:val="26"/>
          <w:lang w:val="pt-BR"/>
        </w:rPr>
        <w:t xml:space="preserve">Do đó: </w:t>
      </w:r>
      <w:r w:rsidRPr="0035712D">
        <w:rPr>
          <w:rFonts w:ascii="Times New Roman" w:hAnsi="Times New Roman" w:cs="Times New Roman"/>
          <w:color w:val="auto"/>
          <w:position w:val="-24"/>
          <w:szCs w:val="26"/>
          <w:lang w:val="pt-BR"/>
        </w:rPr>
        <w:object w:dxaOrig="760" w:dyaOrig="620">
          <v:shape id="_x0000_i1034" type="#_x0000_t75" style="width:54pt;height:43.5pt" o:ole="">
            <v:imagedata r:id="rId26" o:title=""/>
          </v:shape>
          <o:OLEObject Type="Embed" ProgID="Equation.DSMT4" ShapeID="_x0000_i1034" DrawAspect="Content" ObjectID="_1575360075" r:id="rId27"/>
        </w:objec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lang w:val="pt-BR"/>
        </w:rPr>
      </w:pPr>
      <w:r w:rsidRPr="0035712D">
        <w:rPr>
          <w:rFonts w:ascii="Times New Roman" w:hAnsi="Times New Roman" w:cs="Times New Roman"/>
          <w:color w:val="auto"/>
          <w:szCs w:val="26"/>
          <w:lang w:val="pt-BR"/>
        </w:rPr>
        <w:tab/>
        <w:t>Công thức này áp dụng cho trường hợp cổ phiếu ưu đãi và cổ phiếu thường không tăng.</w:t>
      </w:r>
    </w:p>
    <w:p w:rsidR="00EF700B" w:rsidRPr="0035712D" w:rsidRDefault="00EF700B" w:rsidP="00EF700B">
      <w:pPr>
        <w:numPr>
          <w:ilvl w:val="2"/>
          <w:numId w:val="2"/>
        </w:numPr>
        <w:tabs>
          <w:tab w:val="left" w:pos="720"/>
          <w:tab w:val="left" w:pos="3315"/>
        </w:tabs>
        <w:spacing w:line="360" w:lineRule="auto"/>
        <w:rPr>
          <w:rFonts w:ascii="Times New Roman" w:hAnsi="Times New Roman" w:cs="Times New Roman"/>
          <w:b/>
          <w:color w:val="auto"/>
          <w:szCs w:val="26"/>
        </w:rPr>
      </w:pPr>
      <w:r w:rsidRPr="0035712D">
        <w:rPr>
          <w:rFonts w:ascii="Times New Roman" w:hAnsi="Times New Roman" w:cs="Times New Roman"/>
          <w:b/>
          <w:color w:val="auto"/>
          <w:szCs w:val="26"/>
        </w:rPr>
        <w:t>Mô hình tăng trưởng đều (Constant growth):</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ab/>
        <w:t>Trong thực tế, Cty CP thường có sự tăng trưởng và ta giả sử sự tăng trưởng hàng năm với một tốc độ không đổi là g/năm. Khi đó giá của cổ phiếu thường sẽ là:</w:t>
      </w:r>
    </w:p>
    <w:p w:rsidR="00EF700B" w:rsidRPr="0035712D" w:rsidRDefault="00EF700B" w:rsidP="00EF700B">
      <w:pPr>
        <w:tabs>
          <w:tab w:val="left" w:pos="720"/>
          <w:tab w:val="left" w:pos="3315"/>
        </w:tabs>
        <w:spacing w:line="360" w:lineRule="auto"/>
        <w:jc w:val="center"/>
        <w:rPr>
          <w:rFonts w:ascii="Times New Roman" w:hAnsi="Times New Roman" w:cs="Times New Roman"/>
          <w:color w:val="auto"/>
          <w:szCs w:val="26"/>
        </w:rPr>
      </w:pPr>
      <w:r w:rsidRPr="0035712D">
        <w:rPr>
          <w:rFonts w:ascii="Times New Roman" w:hAnsi="Times New Roman" w:cs="Times New Roman"/>
          <w:color w:val="auto"/>
          <w:position w:val="-28"/>
          <w:szCs w:val="26"/>
        </w:rPr>
        <w:object w:dxaOrig="1040" w:dyaOrig="660">
          <v:shape id="_x0000_i1035" type="#_x0000_t75" style="width:71.25pt;height:45.75pt" o:ole="">
            <v:imagedata r:id="rId28" o:title=""/>
          </v:shape>
          <o:OLEObject Type="Embed" ProgID="Equation.DSMT4" ShapeID="_x0000_i1035" DrawAspect="Content" ObjectID="_1575360076" r:id="rId29"/>
        </w:object>
      </w:r>
    </w:p>
    <w:p w:rsidR="00EF700B" w:rsidRPr="0035712D" w:rsidRDefault="00EF700B" w:rsidP="00EF700B">
      <w:pPr>
        <w:tabs>
          <w:tab w:val="left" w:pos="720"/>
          <w:tab w:val="left" w:pos="3315"/>
        </w:tabs>
        <w:spacing w:line="360" w:lineRule="auto"/>
        <w:rPr>
          <w:rFonts w:ascii="Times New Roman" w:hAnsi="Times New Roman" w:cs="Times New Roman"/>
          <w:color w:val="auto"/>
          <w:szCs w:val="26"/>
        </w:rPr>
      </w:pPr>
      <w:r w:rsidRPr="0035712D">
        <w:rPr>
          <w:rFonts w:ascii="Times New Roman" w:hAnsi="Times New Roman" w:cs="Times New Roman"/>
          <w:color w:val="auto"/>
          <w:szCs w:val="26"/>
        </w:rPr>
        <w:tab/>
        <w:t>Với điều kiện r&gt;g</w:t>
      </w:r>
    </w:p>
    <w:p w:rsidR="00EF700B" w:rsidRPr="0035712D" w:rsidRDefault="00EF700B" w:rsidP="00EF700B">
      <w:pPr>
        <w:tabs>
          <w:tab w:val="left" w:pos="720"/>
          <w:tab w:val="left" w:pos="3315"/>
        </w:tabs>
        <w:spacing w:line="360" w:lineRule="auto"/>
        <w:rPr>
          <w:rFonts w:ascii="Times New Roman" w:hAnsi="Times New Roman" w:cs="Times New Roman"/>
          <w:color w:val="auto"/>
          <w:szCs w:val="26"/>
        </w:rPr>
      </w:pPr>
      <w:r w:rsidRPr="0035712D">
        <w:rPr>
          <w:rFonts w:ascii="Times New Roman" w:hAnsi="Times New Roman" w:cs="Times New Roman"/>
          <w:color w:val="auto"/>
          <w:szCs w:val="26"/>
        </w:rPr>
        <w:tab/>
        <w:t xml:space="preserve">Hay: </w:t>
      </w:r>
      <w:r w:rsidRPr="0035712D">
        <w:rPr>
          <w:rFonts w:ascii="Times New Roman" w:hAnsi="Times New Roman" w:cs="Times New Roman"/>
          <w:color w:val="auto"/>
          <w:position w:val="-28"/>
          <w:szCs w:val="26"/>
        </w:rPr>
        <w:object w:dxaOrig="1440" w:dyaOrig="660">
          <v:shape id="_x0000_i1036" type="#_x0000_t75" style="width:117.75pt;height:54pt" o:ole="">
            <v:imagedata r:id="rId30" o:title=""/>
          </v:shape>
          <o:OLEObject Type="Embed" ProgID="Equation.DSMT4" ShapeID="_x0000_i1036" DrawAspect="Content" ObjectID="_1575360077" r:id="rId31"/>
        </w:object>
      </w:r>
    </w:p>
    <w:p w:rsidR="00EF700B" w:rsidRPr="0035712D" w:rsidRDefault="00EF700B" w:rsidP="00EF700B">
      <w:pPr>
        <w:tabs>
          <w:tab w:val="left" w:pos="720"/>
          <w:tab w:val="left" w:pos="3315"/>
        </w:tabs>
        <w:spacing w:line="360" w:lineRule="auto"/>
        <w:rPr>
          <w:rFonts w:ascii="Times New Roman" w:hAnsi="Times New Roman" w:cs="Times New Roman"/>
          <w:color w:val="auto"/>
          <w:szCs w:val="26"/>
        </w:rPr>
      </w:pPr>
      <w:r w:rsidRPr="0035712D">
        <w:rPr>
          <w:rFonts w:ascii="Times New Roman" w:hAnsi="Times New Roman" w:cs="Times New Roman"/>
          <w:color w:val="auto"/>
          <w:szCs w:val="26"/>
        </w:rPr>
        <w:tab/>
        <w:t>Với: Do: cổ tức chia ở năm trước.</w:t>
      </w:r>
    </w:p>
    <w:p w:rsidR="00EF700B" w:rsidRPr="0035712D" w:rsidRDefault="00EF700B" w:rsidP="00EF700B">
      <w:pPr>
        <w:tabs>
          <w:tab w:val="left" w:pos="720"/>
          <w:tab w:val="left" w:pos="3315"/>
        </w:tabs>
        <w:spacing w:line="360" w:lineRule="auto"/>
        <w:rPr>
          <w:rFonts w:ascii="Times New Roman" w:hAnsi="Times New Roman" w:cs="Times New Roman"/>
          <w:color w:val="auto"/>
          <w:szCs w:val="26"/>
        </w:rPr>
      </w:pPr>
      <w:r w:rsidRPr="0035712D">
        <w:rPr>
          <w:rFonts w:ascii="Times New Roman" w:hAnsi="Times New Roman" w:cs="Times New Roman"/>
          <w:color w:val="auto"/>
          <w:szCs w:val="26"/>
        </w:rPr>
        <w:tab/>
      </w:r>
      <w:r w:rsidRPr="0035712D">
        <w:rPr>
          <w:rFonts w:ascii="Times New Roman" w:hAnsi="Times New Roman" w:cs="Times New Roman"/>
          <w:color w:val="auto"/>
          <w:position w:val="-12"/>
          <w:szCs w:val="26"/>
        </w:rPr>
        <w:object w:dxaOrig="1440" w:dyaOrig="360">
          <v:shape id="_x0000_i1037" type="#_x0000_t75" style="width:108pt;height:27pt" o:ole="">
            <v:imagedata r:id="rId32" o:title=""/>
          </v:shape>
          <o:OLEObject Type="Embed" ProgID="Equation.DSMT4" ShapeID="_x0000_i1037" DrawAspect="Content" ObjectID="_1575360078" r:id="rId33"/>
        </w:object>
      </w:r>
      <w:r w:rsidRPr="0035712D">
        <w:rPr>
          <w:rFonts w:ascii="Times New Roman" w:hAnsi="Times New Roman" w:cs="Times New Roman"/>
          <w:color w:val="auto"/>
          <w:szCs w:val="26"/>
        </w:rPr>
        <w:t>ước tính cổ tức được chia trong năm nay.</w:t>
      </w:r>
    </w:p>
    <w:p w:rsidR="00EF700B" w:rsidRPr="0035712D" w:rsidRDefault="00EF700B" w:rsidP="00EF700B">
      <w:pPr>
        <w:numPr>
          <w:ilvl w:val="2"/>
          <w:numId w:val="2"/>
        </w:numPr>
        <w:tabs>
          <w:tab w:val="left" w:pos="720"/>
          <w:tab w:val="left" w:pos="3315"/>
        </w:tabs>
        <w:spacing w:line="360" w:lineRule="auto"/>
        <w:jc w:val="both"/>
        <w:rPr>
          <w:rFonts w:ascii="Times New Roman" w:hAnsi="Times New Roman" w:cs="Times New Roman"/>
          <w:b/>
          <w:color w:val="auto"/>
          <w:szCs w:val="26"/>
        </w:rPr>
      </w:pPr>
      <w:r w:rsidRPr="0035712D">
        <w:rPr>
          <w:rFonts w:ascii="Times New Roman" w:hAnsi="Times New Roman" w:cs="Times New Roman"/>
          <w:b/>
          <w:color w:val="auto"/>
          <w:szCs w:val="26"/>
        </w:rPr>
        <w:t>Mô hình tăng trưởng  nhiều giai đoạn (Differential growth):</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ab/>
        <w:t>Trong thực tế, không một công ty nào tăng trưởng theo 1 tỷ lệ bất biến trong suốt thời gian tồn tại. Vì vậy chúng ta phải lưu ý đến tình huống sau: Trong cơ chế thị trường, thông thường công ty tăng trưởng qua nhiều giai đoạn.</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ab/>
        <w:t>Giai đoạn siêu tăng trưởng (Super normal growth): Tốc độ tăng trưởng là g</w:t>
      </w:r>
      <w:r w:rsidRPr="0035712D">
        <w:rPr>
          <w:rFonts w:ascii="Times New Roman" w:hAnsi="Times New Roman" w:cs="Times New Roman"/>
          <w:color w:val="auto"/>
          <w:szCs w:val="26"/>
          <w:vertAlign w:val="superscript"/>
        </w:rPr>
        <w:t>s</w:t>
      </w:r>
      <w:r w:rsidRPr="0035712D">
        <w:rPr>
          <w:rFonts w:ascii="Times New Roman" w:hAnsi="Times New Roman" w:cs="Times New Roman"/>
          <w:color w:val="auto"/>
          <w:szCs w:val="26"/>
        </w:rPr>
        <w:t>/năm, thời gian dự tính n năm đầu.</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ab/>
        <w:t>Giai đoạn tăng trưởng ổn định: Tốc độ tăng trưởng là g</w:t>
      </w:r>
      <w:r w:rsidRPr="0035712D">
        <w:rPr>
          <w:rFonts w:ascii="Times New Roman" w:hAnsi="Times New Roman" w:cs="Times New Roman"/>
          <w:color w:val="auto"/>
          <w:szCs w:val="26"/>
          <w:vertAlign w:val="superscript"/>
        </w:rPr>
        <w:t>L</w:t>
      </w:r>
      <w:r w:rsidRPr="0035712D">
        <w:rPr>
          <w:rFonts w:ascii="Times New Roman" w:hAnsi="Times New Roman" w:cs="Times New Roman"/>
          <w:color w:val="auto"/>
          <w:szCs w:val="26"/>
        </w:rPr>
        <w:t>/năm, khoảng thời gian còn lại.</w:t>
      </w:r>
    </w:p>
    <w:p w:rsidR="00EF700B" w:rsidRPr="0035712D" w:rsidRDefault="00EF700B" w:rsidP="00EF700B">
      <w:pPr>
        <w:tabs>
          <w:tab w:val="left" w:pos="720"/>
          <w:tab w:val="left" w:pos="3315"/>
        </w:tabs>
        <w:spacing w:line="360" w:lineRule="auto"/>
        <w:jc w:val="center"/>
        <w:rPr>
          <w:rFonts w:ascii="Times New Roman" w:hAnsi="Times New Roman" w:cs="Times New Roman"/>
          <w:color w:val="auto"/>
          <w:szCs w:val="26"/>
        </w:rPr>
      </w:pPr>
      <w:r w:rsidRPr="0035712D">
        <w:rPr>
          <w:rFonts w:ascii="Times New Roman" w:hAnsi="Times New Roman" w:cs="Times New Roman"/>
          <w:color w:val="auto"/>
          <w:position w:val="-28"/>
          <w:szCs w:val="26"/>
        </w:rPr>
        <w:object w:dxaOrig="2400" w:dyaOrig="680">
          <v:shape id="_x0000_i1038" type="#_x0000_t75" style="width:177.75pt;height:50.25pt" o:ole="">
            <v:imagedata r:id="rId34" o:title=""/>
          </v:shape>
          <o:OLEObject Type="Embed" ProgID="Equation.DSMT4" ShapeID="_x0000_i1038" DrawAspect="Content" ObjectID="_1575360079" r:id="rId35"/>
        </w:object>
      </w:r>
    </w:p>
    <w:p w:rsidR="00EF700B" w:rsidRPr="0035712D" w:rsidRDefault="00EF700B" w:rsidP="00EF700B">
      <w:pPr>
        <w:tabs>
          <w:tab w:val="left" w:pos="720"/>
          <w:tab w:val="left" w:pos="3315"/>
        </w:tabs>
        <w:spacing w:line="360" w:lineRule="auto"/>
        <w:rPr>
          <w:rFonts w:ascii="Times New Roman" w:hAnsi="Times New Roman" w:cs="Times New Roman"/>
          <w:color w:val="auto"/>
          <w:szCs w:val="26"/>
        </w:rPr>
      </w:pPr>
      <w:r w:rsidRPr="0035712D">
        <w:rPr>
          <w:rFonts w:ascii="Times New Roman" w:hAnsi="Times New Roman" w:cs="Times New Roman"/>
          <w:color w:val="auto"/>
          <w:szCs w:val="26"/>
        </w:rPr>
        <w:tab/>
        <w:t xml:space="preserve">Với </w:t>
      </w:r>
      <w:r w:rsidRPr="0035712D">
        <w:rPr>
          <w:rFonts w:ascii="Times New Roman" w:hAnsi="Times New Roman" w:cs="Times New Roman"/>
          <w:color w:val="auto"/>
          <w:position w:val="-30"/>
          <w:szCs w:val="26"/>
        </w:rPr>
        <w:object w:dxaOrig="1140" w:dyaOrig="680">
          <v:shape id="_x0000_i1039" type="#_x0000_t75" style="width:85.5pt;height:51pt" o:ole="">
            <v:imagedata r:id="rId36" o:title=""/>
          </v:shape>
          <o:OLEObject Type="Embed" ProgID="Equation.DSMT4" ShapeID="_x0000_i1039" DrawAspect="Content" ObjectID="_1575360080" r:id="rId37"/>
        </w:object>
      </w:r>
    </w:p>
    <w:p w:rsidR="00EF700B" w:rsidRPr="0035712D" w:rsidRDefault="00EF700B" w:rsidP="00EF700B">
      <w:pPr>
        <w:tabs>
          <w:tab w:val="left" w:pos="720"/>
          <w:tab w:val="left" w:pos="3315"/>
        </w:tabs>
        <w:spacing w:line="360" w:lineRule="auto"/>
        <w:rPr>
          <w:rFonts w:ascii="Times New Roman" w:hAnsi="Times New Roman" w:cs="Times New Roman"/>
          <w:b/>
          <w:color w:val="auto"/>
          <w:szCs w:val="26"/>
        </w:rPr>
      </w:pPr>
      <w:r w:rsidRPr="0035712D">
        <w:rPr>
          <w:rFonts w:ascii="Times New Roman" w:hAnsi="Times New Roman" w:cs="Times New Roman"/>
          <w:color w:val="auto"/>
          <w:szCs w:val="26"/>
        </w:rPr>
        <w:tab/>
      </w:r>
      <w:r w:rsidRPr="0035712D">
        <w:rPr>
          <w:rFonts w:ascii="Times New Roman" w:hAnsi="Times New Roman" w:cs="Times New Roman"/>
          <w:b/>
          <w:color w:val="auto"/>
          <w:szCs w:val="26"/>
        </w:rPr>
        <w:t>6.1.2.3. Định giá cổ phiếu theo mô hình chiết khấu dòng tiền tự do(DCF):</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b/>
          <w:color w:val="auto"/>
          <w:szCs w:val="26"/>
        </w:rPr>
        <w:tab/>
      </w:r>
      <w:r w:rsidRPr="0035712D">
        <w:rPr>
          <w:rFonts w:ascii="Times New Roman" w:hAnsi="Times New Roman" w:cs="Times New Roman"/>
          <w:color w:val="auto"/>
          <w:szCs w:val="26"/>
        </w:rPr>
        <w:t>Dòng tiền thuần của công ty (FCF) là nguồn tiền có sẳn để dùng của người đầu tư vào công ty (Công đông thường, trái chủ, và vốn cổ đông ưu đãi). Dòng tiền thuần của công ty là phần cón lại của dòng tiền từ hoạt động sản xuất kinh doanh trừ dòng tiền được đầu tư.</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ab/>
        <w:t>Dòng tiền thuần vốn cổ phần là nguồn tiền có sẳn để dùng của những cổ đông.</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lastRenderedPageBreak/>
        <w:tab/>
        <w:t>Dòng tiền thuần vốn CP = Dòng tiền hoạt động SXKD – Vốn đầu tư – Khoản trả cho chủ nợ.</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ab/>
        <w:t>Luồng tiền tự do (Free Cash Flow) là luồng tiền không được giữ lại để đầu tư. DCF = Doanh thu – Chi phí – Đầu tư</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ab/>
        <w:t>Số tiền thu nhập còn lại sau khi giữ lại một phần để tái đầu tư vào kinh doanh chính là để trả cổ tức. Vì vậy, cổ tức chính là luồng tiền tự do tính trên một cổ phần.</w:t>
      </w:r>
    </w:p>
    <w:p w:rsidR="00EF700B" w:rsidRPr="0035712D" w:rsidRDefault="00EF700B" w:rsidP="00EF700B">
      <w:pPr>
        <w:tabs>
          <w:tab w:val="left" w:pos="720"/>
          <w:tab w:val="left" w:pos="3315"/>
        </w:tabs>
        <w:spacing w:line="360" w:lineRule="auto"/>
        <w:rPr>
          <w:rFonts w:ascii="Times New Roman" w:hAnsi="Times New Roman" w:cs="Times New Roman"/>
          <w:color w:val="auto"/>
          <w:szCs w:val="26"/>
        </w:rPr>
      </w:pPr>
      <w:r w:rsidRPr="0035712D">
        <w:rPr>
          <w:rFonts w:ascii="Times New Roman" w:hAnsi="Times New Roman" w:cs="Times New Roman"/>
          <w:color w:val="auto"/>
          <w:szCs w:val="26"/>
        </w:rPr>
        <w:tab/>
        <w:t>Như vậy công thức tính hiện giá cổ phiếu được viết như sau:</w:t>
      </w:r>
    </w:p>
    <w:p w:rsidR="00EF700B" w:rsidRPr="0035712D" w:rsidRDefault="00EF700B" w:rsidP="00EF700B">
      <w:pPr>
        <w:tabs>
          <w:tab w:val="left" w:pos="720"/>
          <w:tab w:val="left" w:pos="3315"/>
        </w:tabs>
        <w:spacing w:line="360" w:lineRule="auto"/>
        <w:jc w:val="center"/>
        <w:rPr>
          <w:rFonts w:ascii="Times New Roman" w:hAnsi="Times New Roman" w:cs="Times New Roman"/>
          <w:color w:val="auto"/>
          <w:szCs w:val="26"/>
        </w:rPr>
      </w:pPr>
      <w:r w:rsidRPr="0035712D">
        <w:rPr>
          <w:rFonts w:ascii="Times New Roman" w:hAnsi="Times New Roman" w:cs="Times New Roman"/>
          <w:color w:val="auto"/>
          <w:position w:val="-28"/>
          <w:szCs w:val="26"/>
        </w:rPr>
        <w:object w:dxaOrig="4200" w:dyaOrig="660">
          <v:shape id="_x0000_i1040" type="#_x0000_t75" style="width:294.75pt;height:45.75pt" o:ole="">
            <v:imagedata r:id="rId38" o:title=""/>
          </v:shape>
          <o:OLEObject Type="Embed" ProgID="Equation.DSMT4" ShapeID="_x0000_i1040" DrawAspect="Content" ObjectID="_1575360081" r:id="rId39"/>
        </w:objec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ab/>
        <w:t>Điều quan trọng nhất trong phương pháp này là phải lập được bảng kế hoạch SXKD của công ty ít nhất là trong thời hạn 5 năm để ước tính các khoản doanh thu, chi phí và luồng tiền tự do sử dụng.</w:t>
      </w:r>
    </w:p>
    <w:p w:rsidR="00EF700B" w:rsidRPr="0035712D" w:rsidRDefault="00EF700B" w:rsidP="00EF700B">
      <w:pPr>
        <w:numPr>
          <w:ilvl w:val="2"/>
          <w:numId w:val="2"/>
        </w:numPr>
        <w:tabs>
          <w:tab w:val="left" w:pos="720"/>
          <w:tab w:val="left" w:pos="3315"/>
        </w:tabs>
        <w:spacing w:line="360" w:lineRule="auto"/>
        <w:jc w:val="both"/>
        <w:rPr>
          <w:rFonts w:ascii="Times New Roman" w:hAnsi="Times New Roman" w:cs="Times New Roman"/>
          <w:b/>
          <w:color w:val="auto"/>
          <w:szCs w:val="26"/>
        </w:rPr>
      </w:pPr>
      <w:r w:rsidRPr="0035712D">
        <w:rPr>
          <w:rFonts w:ascii="Times New Roman" w:hAnsi="Times New Roman" w:cs="Times New Roman"/>
          <w:b/>
          <w:color w:val="auto"/>
          <w:szCs w:val="26"/>
        </w:rPr>
        <w:t>Tỷ suất sinh lợi trên cổ phiếu:</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ab/>
        <w:t>Khi nhà đầu tư mua cổ phiếu mà họ dự tính sẽ bán lại trong tương lai thì họ mong họ sẽ kiếm lời trên phần chia cho cổ phần và hưởng lợi nhuận chênh lệch giá trong việc bán lại cổ phiếu đó trong tương lai. Do đó tỷ suất lãi mong đợi (Expected Rate of Return) được cấu thành bởi 2 lãi suất:</w:t>
      </w:r>
    </w:p>
    <w:p w:rsidR="00EF700B" w:rsidRPr="0035712D" w:rsidRDefault="00EF700B" w:rsidP="00EF700B">
      <w:pPr>
        <w:numPr>
          <w:ilvl w:val="0"/>
          <w:numId w:val="2"/>
        </w:num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Tỷ suất cổ tức công ty (Dividend Gain Yield)</w:t>
      </w:r>
    </w:p>
    <w:p w:rsidR="00EF700B" w:rsidRPr="0035712D" w:rsidRDefault="00EF700B" w:rsidP="00EF700B">
      <w:pPr>
        <w:numPr>
          <w:ilvl w:val="0"/>
          <w:numId w:val="2"/>
        </w:num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Tỷ suất tiền lời trên giá vốn (Capital Gain Yield)</w:t>
      </w:r>
    </w:p>
    <w:p w:rsidR="00EF700B" w:rsidRPr="0035712D" w:rsidRDefault="00EF700B" w:rsidP="00EF700B">
      <w:pPr>
        <w:tabs>
          <w:tab w:val="left" w:pos="720"/>
          <w:tab w:val="left" w:pos="3315"/>
        </w:tabs>
        <w:spacing w:line="360" w:lineRule="auto"/>
        <w:jc w:val="center"/>
        <w:rPr>
          <w:rFonts w:ascii="Times New Roman" w:hAnsi="Times New Roman" w:cs="Times New Roman"/>
          <w:color w:val="auto"/>
          <w:szCs w:val="26"/>
        </w:rPr>
      </w:pPr>
      <w:r w:rsidRPr="0035712D">
        <w:rPr>
          <w:rFonts w:ascii="Times New Roman" w:hAnsi="Times New Roman" w:cs="Times New Roman"/>
          <w:color w:val="auto"/>
          <w:position w:val="-30"/>
          <w:szCs w:val="26"/>
        </w:rPr>
        <w:object w:dxaOrig="1560" w:dyaOrig="680">
          <v:shape id="_x0000_i1041" type="#_x0000_t75" style="width:120.75pt;height:52.5pt" o:ole="">
            <v:imagedata r:id="rId40" o:title=""/>
          </v:shape>
          <o:OLEObject Type="Embed" ProgID="Equation.DSMT4" ShapeID="_x0000_i1041" DrawAspect="Content" ObjectID="_1575360082" r:id="rId41"/>
        </w:object>
      </w:r>
    </w:p>
    <w:p w:rsidR="00EF700B" w:rsidRPr="0035712D" w:rsidRDefault="00EF700B" w:rsidP="00EF700B">
      <w:pPr>
        <w:tabs>
          <w:tab w:val="left" w:pos="720"/>
          <w:tab w:val="left" w:pos="3315"/>
        </w:tabs>
        <w:spacing w:line="360" w:lineRule="auto"/>
        <w:rPr>
          <w:rFonts w:ascii="Times New Roman" w:hAnsi="Times New Roman" w:cs="Times New Roman"/>
          <w:color w:val="auto"/>
          <w:szCs w:val="26"/>
        </w:rPr>
      </w:pPr>
      <w:r w:rsidRPr="0035712D">
        <w:rPr>
          <w:rFonts w:ascii="Times New Roman" w:hAnsi="Times New Roman" w:cs="Times New Roman"/>
          <w:color w:val="auto"/>
          <w:szCs w:val="26"/>
        </w:rPr>
        <w:tab/>
        <w:t>Trong đó:</w:t>
      </w:r>
    </w:p>
    <w:p w:rsidR="00EF700B" w:rsidRPr="0035712D" w:rsidRDefault="00EF700B" w:rsidP="00EF700B">
      <w:pPr>
        <w:tabs>
          <w:tab w:val="left" w:pos="720"/>
          <w:tab w:val="left" w:pos="3315"/>
        </w:tabs>
        <w:spacing w:line="360" w:lineRule="auto"/>
        <w:rPr>
          <w:rFonts w:ascii="Times New Roman" w:hAnsi="Times New Roman" w:cs="Times New Roman"/>
          <w:color w:val="auto"/>
          <w:szCs w:val="26"/>
        </w:rPr>
      </w:pPr>
      <w:r w:rsidRPr="0035712D">
        <w:rPr>
          <w:rFonts w:ascii="Times New Roman" w:hAnsi="Times New Roman" w:cs="Times New Roman"/>
          <w:color w:val="auto"/>
          <w:szCs w:val="26"/>
        </w:rPr>
        <w:tab/>
        <w:t>r: Tỷ suất lãi mong đợi trên CP thường.</w:t>
      </w:r>
    </w:p>
    <w:p w:rsidR="00EF700B" w:rsidRPr="0035712D" w:rsidRDefault="00EF700B" w:rsidP="00EF700B">
      <w:pPr>
        <w:tabs>
          <w:tab w:val="left" w:pos="720"/>
          <w:tab w:val="left" w:pos="3315"/>
        </w:tabs>
        <w:spacing w:line="360" w:lineRule="auto"/>
        <w:rPr>
          <w:rFonts w:ascii="Times New Roman" w:hAnsi="Times New Roman" w:cs="Times New Roman"/>
          <w:color w:val="auto"/>
          <w:szCs w:val="26"/>
        </w:rPr>
      </w:pPr>
      <w:r w:rsidRPr="0035712D">
        <w:rPr>
          <w:rFonts w:ascii="Times New Roman" w:hAnsi="Times New Roman" w:cs="Times New Roman"/>
          <w:color w:val="auto"/>
          <w:szCs w:val="26"/>
        </w:rPr>
        <w:tab/>
        <w:t>D1: Tiền chia cổ tức trên CP năm 1.</w:t>
      </w:r>
    </w:p>
    <w:p w:rsidR="00EF700B" w:rsidRPr="0035712D" w:rsidRDefault="00EF700B" w:rsidP="00EF700B">
      <w:pPr>
        <w:tabs>
          <w:tab w:val="left" w:pos="720"/>
          <w:tab w:val="left" w:pos="3315"/>
        </w:tabs>
        <w:spacing w:line="360" w:lineRule="auto"/>
        <w:rPr>
          <w:rFonts w:ascii="Times New Roman" w:hAnsi="Times New Roman" w:cs="Times New Roman"/>
          <w:color w:val="auto"/>
          <w:szCs w:val="26"/>
        </w:rPr>
      </w:pPr>
      <w:r w:rsidRPr="0035712D">
        <w:rPr>
          <w:rFonts w:ascii="Times New Roman" w:hAnsi="Times New Roman" w:cs="Times New Roman"/>
          <w:color w:val="auto"/>
          <w:szCs w:val="26"/>
        </w:rPr>
        <w:tab/>
        <w:t>Po: Giá trị hiện tại của cổ phiếu.</w:t>
      </w:r>
    </w:p>
    <w:p w:rsidR="00EF700B" w:rsidRPr="0035712D" w:rsidRDefault="00EF700B" w:rsidP="00EF700B">
      <w:pPr>
        <w:tabs>
          <w:tab w:val="left" w:pos="720"/>
          <w:tab w:val="left" w:pos="3315"/>
        </w:tabs>
        <w:spacing w:line="360" w:lineRule="auto"/>
        <w:rPr>
          <w:rFonts w:ascii="Times New Roman" w:hAnsi="Times New Roman" w:cs="Times New Roman"/>
          <w:color w:val="auto"/>
          <w:szCs w:val="26"/>
        </w:rPr>
      </w:pPr>
      <w:r w:rsidRPr="0035712D">
        <w:rPr>
          <w:rFonts w:ascii="Times New Roman" w:hAnsi="Times New Roman" w:cs="Times New Roman"/>
          <w:color w:val="auto"/>
          <w:szCs w:val="26"/>
        </w:rPr>
        <w:tab/>
        <w:t>P1: Giá bán của CP được ước đoán vào cuối năm 1.</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ab/>
        <w:t>Nếu tiền lời chia tăng đều với tốc độ tăng trưởng g, thì g chính bằng lãi suất mong đợi của việc tăng giá CP:</w:t>
      </w:r>
    </w:p>
    <w:p w:rsidR="00EF700B" w:rsidRPr="0035712D" w:rsidRDefault="00EF700B" w:rsidP="00EF700B">
      <w:pPr>
        <w:tabs>
          <w:tab w:val="left" w:pos="720"/>
          <w:tab w:val="left" w:pos="3315"/>
        </w:tabs>
        <w:spacing w:line="360" w:lineRule="auto"/>
        <w:jc w:val="center"/>
        <w:rPr>
          <w:rFonts w:ascii="Times New Roman" w:hAnsi="Times New Roman" w:cs="Times New Roman"/>
          <w:color w:val="auto"/>
          <w:szCs w:val="26"/>
        </w:rPr>
      </w:pPr>
      <w:r w:rsidRPr="0035712D">
        <w:rPr>
          <w:rFonts w:ascii="Times New Roman" w:hAnsi="Times New Roman" w:cs="Times New Roman"/>
          <w:color w:val="auto"/>
          <w:position w:val="-30"/>
          <w:szCs w:val="26"/>
        </w:rPr>
        <w:object w:dxaOrig="1100" w:dyaOrig="680">
          <v:shape id="_x0000_i1042" type="#_x0000_t75" style="width:73.5pt;height:45pt" o:ole="">
            <v:imagedata r:id="rId42" o:title=""/>
          </v:shape>
          <o:OLEObject Type="Embed" ProgID="Equation.DSMT4" ShapeID="_x0000_i1042" DrawAspect="Content" ObjectID="_1575360083" r:id="rId43"/>
        </w:objec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ab/>
        <w:t>Do đó, đối với cổ phiếu thường có cổ tức tăng đều g, lãi suất mong đợi r trên cổ phiếu sẽ bằng tỷ suất cổ tức công ty cộng với giá lúc tăng:</w:t>
      </w:r>
    </w:p>
    <w:p w:rsidR="00EF700B" w:rsidRPr="0035712D" w:rsidRDefault="00EF700B" w:rsidP="00EF700B">
      <w:pPr>
        <w:tabs>
          <w:tab w:val="left" w:pos="720"/>
          <w:tab w:val="left" w:pos="3315"/>
        </w:tabs>
        <w:spacing w:line="360" w:lineRule="auto"/>
        <w:jc w:val="center"/>
        <w:rPr>
          <w:rFonts w:ascii="Times New Roman" w:hAnsi="Times New Roman" w:cs="Times New Roman"/>
          <w:color w:val="auto"/>
          <w:szCs w:val="26"/>
        </w:rPr>
      </w:pPr>
      <w:r w:rsidRPr="0035712D">
        <w:rPr>
          <w:rFonts w:ascii="Times New Roman" w:hAnsi="Times New Roman" w:cs="Times New Roman"/>
          <w:color w:val="auto"/>
          <w:position w:val="-30"/>
          <w:szCs w:val="26"/>
        </w:rPr>
        <w:object w:dxaOrig="1060" w:dyaOrig="680">
          <v:shape id="_x0000_i1043" type="#_x0000_t75" style="width:72.75pt;height:45.75pt" o:ole="">
            <v:imagedata r:id="rId44" o:title=""/>
          </v:shape>
          <o:OLEObject Type="Embed" ProgID="Equation.DSMT4" ShapeID="_x0000_i1043" DrawAspect="Content" ObjectID="_1575360084" r:id="rId45"/>
        </w:object>
      </w:r>
    </w:p>
    <w:p w:rsidR="00EF700B" w:rsidRPr="0035712D" w:rsidRDefault="00EF700B" w:rsidP="00EF700B">
      <w:pPr>
        <w:pStyle w:val="Heading2"/>
        <w:spacing w:line="360" w:lineRule="auto"/>
        <w:ind w:firstLine="720"/>
        <w:rPr>
          <w:rFonts w:ascii="Times New Roman" w:hAnsi="Times New Roman"/>
          <w:bCs w:val="0"/>
          <w:color w:val="auto"/>
          <w:sz w:val="26"/>
          <w:szCs w:val="26"/>
        </w:rPr>
      </w:pPr>
      <w:bookmarkStart w:id="10" w:name="_Toc228882063"/>
      <w:bookmarkStart w:id="11" w:name="_Toc240469115"/>
      <w:bookmarkStart w:id="12" w:name="_Toc372054259"/>
      <w:r w:rsidRPr="0035712D">
        <w:rPr>
          <w:rFonts w:ascii="Times New Roman" w:hAnsi="Times New Roman"/>
          <w:bCs w:val="0"/>
          <w:color w:val="auto"/>
          <w:sz w:val="26"/>
          <w:szCs w:val="26"/>
        </w:rPr>
        <w:t>6.2. PHÂN TÍCH CƠ BẢN:</w:t>
      </w:r>
      <w:bookmarkEnd w:id="10"/>
      <w:bookmarkEnd w:id="11"/>
      <w:bookmarkEnd w:id="12"/>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b/>
          <w:color w:val="auto"/>
          <w:szCs w:val="26"/>
        </w:rPr>
        <w:tab/>
      </w:r>
      <w:r w:rsidRPr="0035712D">
        <w:rPr>
          <w:rFonts w:ascii="Times New Roman" w:hAnsi="Times New Roman" w:cs="Times New Roman"/>
          <w:color w:val="auto"/>
          <w:szCs w:val="26"/>
        </w:rPr>
        <w:t>Phân tích cơ bản là việc phân tích một doanh nghiệp dựa trên báo cáo lỗ lãi, báo cáo tài chính, năng lực quản lý, ưu thế cạnh tranh, đối thủ và thị phần của công ty đó, để xem xét chất lượng của công ty cũng như việc phát triển của công ty theo thời gian, nhờ đó tiên đoán các chuyển biến giá chứng khoán.</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ab/>
        <w:t>Việc phân tích cơ bản sẽ đánh giá một chứng khoán dưới giá trị hay trên giá trị hiện hành. Việc phân tích này dựa trên dữ liệu trong quá khứ và hiện tại.</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ab/>
        <w:t>Phân tích cơ bản là một trong những phương pháp phân tích chứng khoán được sử dụng rất phổ biến.</w:t>
      </w:r>
      <w:r w:rsidRPr="0035712D">
        <w:rPr>
          <w:rFonts w:ascii="Times New Roman" w:hAnsi="Times New Roman" w:cs="Times New Roman"/>
          <w:color w:val="auto"/>
          <w:position w:val="-4"/>
          <w:szCs w:val="26"/>
        </w:rPr>
        <w:object w:dxaOrig="180" w:dyaOrig="279">
          <v:shape id="_x0000_i1044" type="#_x0000_t75" style="width:9pt;height:13.5pt" o:ole="">
            <v:imagedata r:id="rId46" o:title=""/>
          </v:shape>
          <o:OLEObject Type="Embed" ProgID="Equation.DSMT4" ShapeID="_x0000_i1044" DrawAspect="Content" ObjectID="_1575360085" r:id="rId47"/>
        </w:object>
      </w:r>
    </w:p>
    <w:p w:rsidR="00EF700B" w:rsidRPr="0035712D" w:rsidRDefault="00EF700B" w:rsidP="00EF700B">
      <w:pPr>
        <w:pStyle w:val="Heading3"/>
        <w:spacing w:line="360" w:lineRule="auto"/>
        <w:ind w:firstLine="720"/>
        <w:jc w:val="left"/>
        <w:rPr>
          <w:rFonts w:ascii="Times New Roman" w:hAnsi="Times New Roman"/>
          <w:bCs w:val="0"/>
          <w:color w:val="auto"/>
          <w:sz w:val="26"/>
          <w:szCs w:val="26"/>
        </w:rPr>
      </w:pPr>
      <w:bookmarkStart w:id="13" w:name="_Toc228882064"/>
      <w:bookmarkStart w:id="14" w:name="_Toc240469116"/>
      <w:bookmarkStart w:id="15" w:name="_Toc372054260"/>
      <w:r w:rsidRPr="0035712D">
        <w:rPr>
          <w:rFonts w:ascii="Times New Roman" w:hAnsi="Times New Roman"/>
          <w:bCs w:val="0"/>
          <w:color w:val="auto"/>
          <w:sz w:val="26"/>
          <w:szCs w:val="26"/>
        </w:rPr>
        <w:t>6.2.1. PHÂN TÍCH KINH TẾ VĨ MÔ:</w:t>
      </w:r>
      <w:bookmarkEnd w:id="13"/>
      <w:bookmarkEnd w:id="14"/>
      <w:bookmarkEnd w:id="15"/>
    </w:p>
    <w:p w:rsidR="00EF700B" w:rsidRPr="0035712D" w:rsidRDefault="00EF700B" w:rsidP="00EF700B">
      <w:pPr>
        <w:tabs>
          <w:tab w:val="left" w:pos="720"/>
          <w:tab w:val="left" w:pos="3315"/>
        </w:tabs>
        <w:spacing w:line="360" w:lineRule="auto"/>
        <w:jc w:val="both"/>
        <w:rPr>
          <w:rFonts w:ascii="Times New Roman" w:hAnsi="Times New Roman" w:cs="Times New Roman"/>
          <w:b/>
          <w:color w:val="auto"/>
          <w:szCs w:val="26"/>
        </w:rPr>
      </w:pPr>
      <w:r w:rsidRPr="0035712D">
        <w:rPr>
          <w:rFonts w:ascii="Times New Roman" w:hAnsi="Times New Roman" w:cs="Times New Roman"/>
          <w:b/>
          <w:color w:val="auto"/>
          <w:szCs w:val="26"/>
        </w:rPr>
        <w:tab/>
        <w:t>6.2.1.1. Môi trường chính sách và pháp luật:</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ab/>
        <w:t>Hệ thống chính sách có tác động rất lớn đến bản thân TTCK và hoạt động của các doanh nghiệp. Mỗi thay đổi chính sách có thể kéo theo các tác động tốt hoặc xấu tới TTCK, nhất là trong những thời điểm nhạy cảm.</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ab/>
        <w:t>Môi trường chính trị – xã hội luôn có những tác động nhất định đến hoạt động của TTCK. Yếu tố chính trị bao gồm những thay đổi về chính phủ và các hoạt động chính trị, sửa đổi chính sách có ảnh hưởng rất lớn đến TTCK.</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ab/>
        <w:t>Môi trường pháp luật là yếu tố quan trọng tác động tới TTCK.</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ab/>
        <w:t>Do vậy môi trường pháp lý cần đuợc xem xét trên các góc độ:</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ab/>
        <w:t>+ Hệ thống hành lang pháp lý của TTCK được xây dựng như thế nào, có đủ bảo vệ quyền lợi chính đáng của người đầu tư hay không.</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lastRenderedPageBreak/>
        <w:tab/>
        <w:t>+ Những mặt khuyến khích, ưu đãi, hạn chế được quy định trong hệ thống pháp luật.</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ab/>
        <w:t>+ Sự ổn định của hệ thống luật pháp, khả năng sửa đổi và ảnh hưởng của chúng đến TTCK.</w:t>
      </w:r>
    </w:p>
    <w:p w:rsidR="00EF700B" w:rsidRPr="0035712D" w:rsidRDefault="00EF700B" w:rsidP="00EF700B">
      <w:pPr>
        <w:tabs>
          <w:tab w:val="left" w:pos="720"/>
          <w:tab w:val="left" w:pos="3315"/>
        </w:tabs>
        <w:spacing w:line="360" w:lineRule="auto"/>
        <w:jc w:val="both"/>
        <w:rPr>
          <w:rFonts w:ascii="Times New Roman" w:hAnsi="Times New Roman" w:cs="Times New Roman"/>
          <w:b/>
          <w:color w:val="auto"/>
          <w:szCs w:val="26"/>
        </w:rPr>
      </w:pPr>
      <w:r w:rsidRPr="0035712D">
        <w:rPr>
          <w:rFonts w:ascii="Times New Roman" w:hAnsi="Times New Roman" w:cs="Times New Roman"/>
          <w:b/>
          <w:color w:val="auto"/>
          <w:szCs w:val="26"/>
        </w:rPr>
        <w:tab/>
        <w:t>6.2.1.2. Các ảnh hưởng kinh tế vĩ mô:</w:t>
      </w:r>
    </w:p>
    <w:p w:rsidR="00EF700B" w:rsidRPr="0035712D" w:rsidRDefault="00EF700B" w:rsidP="00EF700B">
      <w:pPr>
        <w:numPr>
          <w:ilvl w:val="2"/>
          <w:numId w:val="2"/>
        </w:numPr>
        <w:tabs>
          <w:tab w:val="left" w:pos="720"/>
          <w:tab w:val="left" w:pos="3315"/>
        </w:tabs>
        <w:spacing w:line="360" w:lineRule="auto"/>
        <w:jc w:val="both"/>
        <w:rPr>
          <w:rFonts w:ascii="Times New Roman" w:hAnsi="Times New Roman" w:cs="Times New Roman"/>
          <w:b/>
          <w:color w:val="auto"/>
          <w:szCs w:val="26"/>
        </w:rPr>
      </w:pPr>
      <w:r w:rsidRPr="0035712D">
        <w:rPr>
          <w:rFonts w:ascii="Times New Roman" w:hAnsi="Times New Roman" w:cs="Times New Roman"/>
          <w:b/>
          <w:color w:val="auto"/>
          <w:szCs w:val="26"/>
        </w:rPr>
        <w:t xml:space="preserve">Tỷ giá hối đoái: </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ab/>
        <w:t>Tỷ giá hối đoái có tác động đến TTCK trên cả 2 giác độ là môi trường tài chính và chính bản thân hoạt động kinh doanh của doanh nghiệp,đặc biệt là những doanh nghiệp nhập nguyên liệu hay tiêu thụ sản phẩm ở nước ngoài.</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p>
    <w:p w:rsidR="00EF700B" w:rsidRPr="0035712D" w:rsidRDefault="00EF700B" w:rsidP="00EF700B">
      <w:pPr>
        <w:numPr>
          <w:ilvl w:val="2"/>
          <w:numId w:val="2"/>
        </w:numPr>
        <w:tabs>
          <w:tab w:val="left" w:pos="720"/>
          <w:tab w:val="left" w:pos="3315"/>
        </w:tabs>
        <w:spacing w:line="360" w:lineRule="auto"/>
        <w:jc w:val="both"/>
        <w:rPr>
          <w:rFonts w:ascii="Times New Roman" w:hAnsi="Times New Roman" w:cs="Times New Roman"/>
          <w:b/>
          <w:color w:val="auto"/>
          <w:szCs w:val="26"/>
        </w:rPr>
      </w:pPr>
      <w:r w:rsidRPr="0035712D">
        <w:rPr>
          <w:rFonts w:ascii="Times New Roman" w:hAnsi="Times New Roman" w:cs="Times New Roman"/>
          <w:b/>
          <w:color w:val="auto"/>
          <w:szCs w:val="26"/>
        </w:rPr>
        <w:t>Lạm phát:</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ab/>
        <w:t>Là sự mất giá của đồng tiền, nó làm thay đổi hành vi tiêu dùng và tiết kiệm của dân cư và doanh nghiệp. Tỷ lệ lạm phát không hợp lý sẽ gây khó khăn cho hoạt động sản xuất kinh doanh, ngăn cản sự tăng trưởng và đổi mới doanh nghiệp.</w:t>
      </w:r>
    </w:p>
    <w:p w:rsidR="00EF700B" w:rsidRPr="0035712D" w:rsidRDefault="00EF700B" w:rsidP="00EF700B">
      <w:pPr>
        <w:numPr>
          <w:ilvl w:val="2"/>
          <w:numId w:val="2"/>
        </w:num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 xml:space="preserve">Lãi suất: </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ab/>
        <w:t>Lãi suất Trái phiếu Chính phủ được coi là lãi suất chuẩn, những thay đổi trong lãi suất trái phiếu Chính phủ sẽ làm ảnh hưởng tới giá chứng khoán, khi lãi suất chuẩn tăng làm cho giá cả của các loại chứng khoán khác giảm xuống, ngược lại lãi suất chuẩn giảm lại làm cho giá của chứng khoán tăng lên.</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ab/>
        <w:t xml:space="preserve">Khi nền kinh tế phát triển tốt thì TTCK có xu hướng đi lên và ngược lại khi kinh tế giảm sút thì TTCK đi xuống. Như vậy, nếu dự đoán được xu hướng phát triển của nền kinh tế, thì có thể dự báo được xu thế phát triển chung của TTCK. </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ab/>
        <w:t>Vì vậy, các nhà đầu tư cần phải cố gắng dự đoán tình hình kinh tế để tìm ra những đỉnh điểm của chu kỳ kinh tế và chọn thời cơ để tham gia hoặc rút lui khỏi thị trường chứngkhoán một cách hợp lý nhất.</w:t>
      </w:r>
    </w:p>
    <w:p w:rsidR="00EF700B" w:rsidRPr="0035712D" w:rsidRDefault="00EF700B" w:rsidP="00EF700B">
      <w:pPr>
        <w:pStyle w:val="Heading3"/>
        <w:spacing w:line="360" w:lineRule="auto"/>
        <w:ind w:firstLine="720"/>
        <w:jc w:val="left"/>
        <w:rPr>
          <w:rFonts w:ascii="Times New Roman" w:hAnsi="Times New Roman"/>
          <w:bCs w:val="0"/>
          <w:color w:val="auto"/>
          <w:sz w:val="26"/>
          <w:szCs w:val="26"/>
        </w:rPr>
      </w:pPr>
      <w:bookmarkStart w:id="16" w:name="_Toc228882065"/>
      <w:bookmarkStart w:id="17" w:name="_Toc240469117"/>
      <w:bookmarkStart w:id="18" w:name="_Toc372054261"/>
      <w:r w:rsidRPr="0035712D">
        <w:rPr>
          <w:rFonts w:ascii="Times New Roman" w:hAnsi="Times New Roman"/>
          <w:bCs w:val="0"/>
          <w:color w:val="auto"/>
          <w:sz w:val="26"/>
          <w:szCs w:val="26"/>
        </w:rPr>
        <w:t>6.2.2. PHÂN TÍCH NGÀNH:</w:t>
      </w:r>
      <w:bookmarkEnd w:id="16"/>
      <w:bookmarkEnd w:id="17"/>
      <w:bookmarkEnd w:id="18"/>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b/>
          <w:color w:val="auto"/>
          <w:szCs w:val="26"/>
        </w:rPr>
        <w:tab/>
      </w:r>
      <w:r w:rsidRPr="0035712D">
        <w:rPr>
          <w:rFonts w:ascii="Times New Roman" w:hAnsi="Times New Roman" w:cs="Times New Roman"/>
          <w:color w:val="auto"/>
          <w:szCs w:val="26"/>
        </w:rPr>
        <w:t xml:space="preserve">Trong nền kinh tế, có rất nhiều ngành khác nhau như: dược phẩm, hoá chất, công nghệ thông tin, cơ khí, dịch vụ tài chính….Trong quá trình phân tích cần xác định ngành nào có triển vọng phát triển để có quyết định đầu tư hợp lý. </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lastRenderedPageBreak/>
        <w:tab/>
        <w:t>Vì vậy, ngoài việc nghiên cứu chính bản thân ngành đó, còn phải nghiên cứu các vấn đến có ảnh hưởng lớn đến các ngành sản xuất như: chính sách xuất, nhập khẩu, hạn ngạch thuế quan, các quy định về thuế của Chính phủ đối với một ngành cụ thể nào đó.</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ab/>
        <w:t>Trước khi phân tích từng loại chứng khoán riêng lẻ, bạn cần phải phân tích hoạt động toàn ngành trước những vấn đề:</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ab/>
        <w:t>+ Lợi nhuận và khả năng tăng trưởng của ngành đó.</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ab/>
        <w:t>+ Cần theo dõi động thái hoạt động ngành để tìm cơ hội đầu tư và rút vốn đúng lúc.</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ab/>
        <w:t>+ Vào cùng một thời điểm các ngành khác nhau sẽ có mức rủi ro khác nhau, do đó cần đánh giá mức độ rủi ro của từng ngành để xác định mức lợi suất đầu tư tương xứng cần phải có.</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ab/>
        <w:t>+ Phân tích mức rủi ro từng ngành trong quá khứ để dự đoán rủi ro trong tương lai.</w:t>
      </w:r>
    </w:p>
    <w:p w:rsidR="00EF700B" w:rsidRPr="0035712D" w:rsidRDefault="00EF700B" w:rsidP="00EF700B">
      <w:pPr>
        <w:pStyle w:val="Heading3"/>
        <w:spacing w:line="360" w:lineRule="auto"/>
        <w:ind w:firstLine="720"/>
        <w:jc w:val="left"/>
        <w:rPr>
          <w:rFonts w:ascii="Times New Roman" w:hAnsi="Times New Roman"/>
          <w:bCs w:val="0"/>
          <w:color w:val="auto"/>
          <w:sz w:val="26"/>
          <w:szCs w:val="26"/>
        </w:rPr>
      </w:pPr>
      <w:bookmarkStart w:id="19" w:name="_Toc228882066"/>
      <w:bookmarkStart w:id="20" w:name="_Toc240469118"/>
      <w:bookmarkStart w:id="21" w:name="_Toc372054262"/>
      <w:r w:rsidRPr="0035712D">
        <w:rPr>
          <w:rFonts w:ascii="Times New Roman" w:hAnsi="Times New Roman"/>
          <w:bCs w:val="0"/>
          <w:color w:val="auto"/>
          <w:sz w:val="26"/>
          <w:szCs w:val="26"/>
        </w:rPr>
        <w:t>6.2.3. PHÂN TÍCH TÀI CHÍNH CÔNG TY:</w:t>
      </w:r>
      <w:bookmarkEnd w:id="19"/>
      <w:bookmarkEnd w:id="20"/>
      <w:bookmarkEnd w:id="21"/>
    </w:p>
    <w:p w:rsidR="00EF700B" w:rsidRPr="0035712D" w:rsidRDefault="00EF700B" w:rsidP="00EF700B">
      <w:pPr>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ab/>
        <w:t>Việc phân tích các báo cáo tài chính là việc phân tích các dữ liệu có trong các báo cáo tài chính (chủ yếu là bảng cân đối kế toán, báo cáo kết quả kinh doanh, báo cáo lưu chuyển tiền tệ). Nhằm đánh giá:</w:t>
      </w:r>
    </w:p>
    <w:p w:rsidR="00EF700B" w:rsidRPr="0035712D" w:rsidRDefault="00EF700B" w:rsidP="00EF700B">
      <w:pPr>
        <w:spacing w:line="360" w:lineRule="auto"/>
        <w:ind w:firstLine="720"/>
        <w:jc w:val="both"/>
        <w:rPr>
          <w:rFonts w:ascii="Times New Roman" w:hAnsi="Times New Roman" w:cs="Times New Roman"/>
          <w:color w:val="auto"/>
          <w:szCs w:val="26"/>
        </w:rPr>
      </w:pPr>
      <w:r w:rsidRPr="0035712D">
        <w:rPr>
          <w:rFonts w:ascii="Times New Roman" w:hAnsi="Times New Roman" w:cs="Times New Roman"/>
          <w:color w:val="auto"/>
          <w:szCs w:val="26"/>
        </w:rPr>
        <w:t>- Tính linh hoạt, nghĩa là khả năng chi trả các khoản nợ, đặc biệt là nợ ngắn hạn của công ty.</w:t>
      </w:r>
    </w:p>
    <w:p w:rsidR="00EF700B" w:rsidRPr="0035712D" w:rsidRDefault="00EF700B" w:rsidP="00EF700B">
      <w:pPr>
        <w:spacing w:line="360" w:lineRule="auto"/>
        <w:ind w:firstLine="720"/>
        <w:jc w:val="both"/>
        <w:rPr>
          <w:rFonts w:ascii="Times New Roman" w:hAnsi="Times New Roman" w:cs="Times New Roman"/>
          <w:color w:val="auto"/>
          <w:szCs w:val="26"/>
        </w:rPr>
      </w:pPr>
      <w:r w:rsidRPr="0035712D">
        <w:rPr>
          <w:rFonts w:ascii="Times New Roman" w:hAnsi="Times New Roman" w:cs="Times New Roman"/>
          <w:color w:val="auto"/>
          <w:szCs w:val="26"/>
        </w:rPr>
        <w:t>- Khả năng thanh toán, khả năng thực hiện trách nhiệm nợ dài hạn của công ty.</w:t>
      </w:r>
    </w:p>
    <w:p w:rsidR="00EF700B" w:rsidRPr="0035712D" w:rsidRDefault="00EF700B" w:rsidP="00EF700B">
      <w:pPr>
        <w:spacing w:line="360" w:lineRule="auto"/>
        <w:ind w:firstLine="720"/>
        <w:jc w:val="both"/>
        <w:rPr>
          <w:rFonts w:ascii="Times New Roman" w:hAnsi="Times New Roman" w:cs="Times New Roman"/>
          <w:color w:val="auto"/>
          <w:szCs w:val="26"/>
        </w:rPr>
      </w:pPr>
      <w:r w:rsidRPr="0035712D">
        <w:rPr>
          <w:rFonts w:ascii="Times New Roman" w:hAnsi="Times New Roman" w:cs="Times New Roman"/>
          <w:color w:val="auto"/>
          <w:szCs w:val="26"/>
        </w:rPr>
        <w:t>- Khả năng sinh lời, là thước đo kết quả hoạt động kinh doanh.</w:t>
      </w:r>
    </w:p>
    <w:p w:rsidR="00EF700B" w:rsidRDefault="00EF700B" w:rsidP="00EF700B">
      <w:pPr>
        <w:numPr>
          <w:ilvl w:val="2"/>
          <w:numId w:val="2"/>
        </w:numPr>
        <w:tabs>
          <w:tab w:val="left" w:pos="720"/>
          <w:tab w:val="left" w:pos="3315"/>
        </w:tabs>
        <w:spacing w:line="360" w:lineRule="auto"/>
        <w:jc w:val="both"/>
        <w:rPr>
          <w:rFonts w:ascii="Times New Roman" w:hAnsi="Times New Roman" w:cs="Times New Roman"/>
          <w:b/>
          <w:color w:val="auto"/>
          <w:szCs w:val="26"/>
        </w:rPr>
      </w:pPr>
      <w:r>
        <w:rPr>
          <w:rFonts w:ascii="Times New Roman" w:hAnsi="Times New Roman" w:cs="Times New Roman"/>
          <w:b/>
          <w:color w:val="auto"/>
          <w:szCs w:val="26"/>
        </w:rPr>
        <w:t>Nhóm 1: Chỉ số thanh toán:</w:t>
      </w:r>
    </w:p>
    <w:p w:rsidR="00EF700B" w:rsidRPr="0035712D" w:rsidRDefault="00EF700B" w:rsidP="00EF700B">
      <w:pPr>
        <w:tabs>
          <w:tab w:val="left" w:pos="720"/>
          <w:tab w:val="left" w:pos="3315"/>
        </w:tabs>
        <w:spacing w:line="360" w:lineRule="auto"/>
        <w:jc w:val="both"/>
        <w:rPr>
          <w:rFonts w:ascii="Times New Roman" w:hAnsi="Times New Roman" w:cs="Times New Roman"/>
          <w:b/>
          <w:color w:val="auto"/>
          <w:szCs w:val="26"/>
        </w:rPr>
      </w:pPr>
      <w:r>
        <w:rPr>
          <w:rFonts w:ascii="Times New Roman" w:hAnsi="Times New Roman" w:cs="Times New Roman"/>
          <w:b/>
          <w:color w:val="auto"/>
          <w:szCs w:val="26"/>
        </w:rPr>
        <w:tab/>
        <w:t xml:space="preserve">- </w:t>
      </w:r>
      <w:r w:rsidRPr="0035712D">
        <w:rPr>
          <w:rFonts w:ascii="Times New Roman" w:hAnsi="Times New Roman" w:cs="Times New Roman"/>
          <w:b/>
          <w:color w:val="auto"/>
          <w:szCs w:val="26"/>
        </w:rPr>
        <w:t xml:space="preserve">Chỉ số </w:t>
      </w:r>
      <w:r>
        <w:rPr>
          <w:rFonts w:ascii="Times New Roman" w:hAnsi="Times New Roman" w:cs="Times New Roman"/>
          <w:b/>
          <w:color w:val="auto"/>
          <w:szCs w:val="26"/>
        </w:rPr>
        <w:t>thanh toán hiện tại</w:t>
      </w:r>
      <w:r w:rsidRPr="0035712D">
        <w:rPr>
          <w:rFonts w:ascii="Times New Roman" w:hAnsi="Times New Roman" w:cs="Times New Roman"/>
          <w:b/>
          <w:color w:val="auto"/>
          <w:szCs w:val="26"/>
        </w:rPr>
        <w:t xml:space="preserve"> = T</w:t>
      </w:r>
      <w:r>
        <w:rPr>
          <w:rFonts w:ascii="Times New Roman" w:hAnsi="Times New Roman" w:cs="Times New Roman"/>
          <w:b/>
          <w:color w:val="auto"/>
          <w:szCs w:val="26"/>
        </w:rPr>
        <w:t>ài sản lưu động</w:t>
      </w:r>
      <w:r w:rsidRPr="0035712D">
        <w:rPr>
          <w:rFonts w:ascii="Times New Roman" w:hAnsi="Times New Roman" w:cs="Times New Roman"/>
          <w:b/>
          <w:color w:val="auto"/>
          <w:szCs w:val="26"/>
        </w:rPr>
        <w:t>/ Nợ ngắn hạn</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ab/>
        <w:t>Chỉ số này chỉ ra khả năng thanh toán của Cty về nợ  ngắn hạn từ TS</w:t>
      </w:r>
      <w:r>
        <w:rPr>
          <w:rFonts w:ascii="Times New Roman" w:hAnsi="Times New Roman" w:cs="Times New Roman"/>
          <w:color w:val="auto"/>
          <w:szCs w:val="26"/>
        </w:rPr>
        <w:t>LĐ. Chỉ số này ít nhất phải là 1</w:t>
      </w:r>
      <w:r w:rsidRPr="0035712D">
        <w:rPr>
          <w:rFonts w:ascii="Times New Roman" w:hAnsi="Times New Roman" w:cs="Times New Roman"/>
          <w:color w:val="auto"/>
          <w:szCs w:val="26"/>
        </w:rPr>
        <w:t xml:space="preserve"> mới đảm bảo sự an toàn về khả năng thanh toán.</w:t>
      </w:r>
    </w:p>
    <w:p w:rsidR="00EF700B" w:rsidRPr="0035712D" w:rsidRDefault="00EF700B" w:rsidP="00EF700B">
      <w:pPr>
        <w:tabs>
          <w:tab w:val="left" w:pos="720"/>
          <w:tab w:val="left" w:pos="3315"/>
        </w:tabs>
        <w:spacing w:line="360" w:lineRule="auto"/>
        <w:jc w:val="both"/>
        <w:rPr>
          <w:rFonts w:ascii="Times New Roman" w:hAnsi="Times New Roman" w:cs="Times New Roman"/>
          <w:b/>
          <w:color w:val="auto"/>
          <w:szCs w:val="26"/>
        </w:rPr>
      </w:pPr>
      <w:r w:rsidRPr="0035712D">
        <w:rPr>
          <w:rFonts w:ascii="Times New Roman" w:hAnsi="Times New Roman" w:cs="Times New Roman"/>
          <w:b/>
          <w:color w:val="auto"/>
          <w:szCs w:val="26"/>
        </w:rPr>
        <w:tab/>
        <w:t xml:space="preserve">- Chỉ số </w:t>
      </w:r>
      <w:r>
        <w:rPr>
          <w:rFonts w:ascii="Times New Roman" w:hAnsi="Times New Roman" w:cs="Times New Roman"/>
          <w:b/>
          <w:color w:val="auto"/>
          <w:szCs w:val="26"/>
        </w:rPr>
        <w:t xml:space="preserve">thanh toán nhanh </w:t>
      </w:r>
      <w:r w:rsidRPr="0035712D">
        <w:rPr>
          <w:rFonts w:ascii="Times New Roman" w:hAnsi="Times New Roman" w:cs="Times New Roman"/>
          <w:b/>
          <w:color w:val="auto"/>
          <w:szCs w:val="26"/>
        </w:rPr>
        <w:t>= (TSLĐ – Hàng tồn kho)/ Nợ ngắn hạn</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ab/>
        <w:t>Chỉ số TS nhạy cảm &gt;</w:t>
      </w:r>
      <w:r>
        <w:rPr>
          <w:rFonts w:ascii="Times New Roman" w:hAnsi="Times New Roman" w:cs="Times New Roman"/>
          <w:color w:val="auto"/>
          <w:szCs w:val="26"/>
        </w:rPr>
        <w:t>=</w:t>
      </w:r>
      <w:r w:rsidRPr="0035712D">
        <w:rPr>
          <w:rFonts w:ascii="Times New Roman" w:hAnsi="Times New Roman" w:cs="Times New Roman"/>
          <w:color w:val="auto"/>
          <w:szCs w:val="26"/>
        </w:rPr>
        <w:t xml:space="preserve"> 1 được xem là an toàn bởi vì cty có thể thanh toán các món nợ ngắn hạn trong một thời gian ngắn mà không cần phải có thêm lợi tức hay doanh thu.</w:t>
      </w:r>
    </w:p>
    <w:p w:rsidR="00EF700B" w:rsidRPr="0035712D" w:rsidRDefault="00EF700B" w:rsidP="00EF700B">
      <w:pPr>
        <w:tabs>
          <w:tab w:val="left" w:pos="720"/>
          <w:tab w:val="left" w:pos="3315"/>
        </w:tabs>
        <w:spacing w:line="360" w:lineRule="auto"/>
        <w:jc w:val="both"/>
        <w:rPr>
          <w:rFonts w:ascii="Times New Roman" w:hAnsi="Times New Roman" w:cs="Times New Roman"/>
          <w:b/>
          <w:color w:val="auto"/>
          <w:szCs w:val="26"/>
        </w:rPr>
      </w:pPr>
      <w:r w:rsidRPr="0035712D">
        <w:rPr>
          <w:rFonts w:ascii="Times New Roman" w:hAnsi="Times New Roman" w:cs="Times New Roman"/>
          <w:b/>
          <w:color w:val="auto"/>
          <w:szCs w:val="26"/>
        </w:rPr>
        <w:tab/>
        <w:t>- Lưu lượng tiền mặt = Thu nhập ròng + Khấu hao hàng năm</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lastRenderedPageBreak/>
        <w:tab/>
        <w:t>Một lưu lượng tiền mặt dương chỉ ra rằng Cty có thu nhập đầy đủ để chi trả các khoản chi phí và cổ tức. Một thu nhập âm có nghĩa Cty bị thua lỗ và nó có thể gặp khó khăn trong thanh toán nợ ngắn hạn.</w:t>
      </w:r>
    </w:p>
    <w:p w:rsidR="00EF700B" w:rsidRPr="0035712D" w:rsidRDefault="00EF700B" w:rsidP="00EF700B">
      <w:pPr>
        <w:numPr>
          <w:ilvl w:val="2"/>
          <w:numId w:val="2"/>
        </w:numPr>
        <w:tabs>
          <w:tab w:val="left" w:pos="720"/>
          <w:tab w:val="left" w:pos="3315"/>
        </w:tabs>
        <w:spacing w:line="360" w:lineRule="auto"/>
        <w:jc w:val="both"/>
        <w:rPr>
          <w:rFonts w:ascii="Times New Roman" w:hAnsi="Times New Roman" w:cs="Times New Roman"/>
          <w:b/>
          <w:color w:val="auto"/>
          <w:szCs w:val="26"/>
        </w:rPr>
      </w:pPr>
      <w:r>
        <w:rPr>
          <w:rFonts w:ascii="Times New Roman" w:hAnsi="Times New Roman" w:cs="Times New Roman"/>
          <w:b/>
          <w:color w:val="auto"/>
          <w:szCs w:val="26"/>
        </w:rPr>
        <w:t xml:space="preserve">Nhóm 2: </w:t>
      </w:r>
      <w:r w:rsidRPr="0035712D">
        <w:rPr>
          <w:rFonts w:ascii="Times New Roman" w:hAnsi="Times New Roman" w:cs="Times New Roman"/>
          <w:b/>
          <w:color w:val="auto"/>
          <w:szCs w:val="26"/>
        </w:rPr>
        <w:t>Các chỉ số về phương cách tạo vốn:</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ab/>
        <w:t>Chỉ số về phương cách tạo vốn phân tích các thành phần vốn dài hạn của cty còn gọi là cấu trúc vốn của Cty, bao gồm:</w:t>
      </w:r>
    </w:p>
    <w:p w:rsidR="00EF700B" w:rsidRPr="0035712D" w:rsidRDefault="00EF700B" w:rsidP="00EF700B">
      <w:pPr>
        <w:tabs>
          <w:tab w:val="left" w:pos="720"/>
          <w:tab w:val="left" w:pos="3315"/>
        </w:tabs>
        <w:spacing w:line="360" w:lineRule="auto"/>
        <w:jc w:val="both"/>
        <w:rPr>
          <w:rFonts w:ascii="Times New Roman" w:hAnsi="Times New Roman" w:cs="Times New Roman"/>
          <w:b/>
          <w:color w:val="auto"/>
          <w:szCs w:val="26"/>
        </w:rPr>
      </w:pPr>
      <w:r w:rsidRPr="0035712D">
        <w:rPr>
          <w:rFonts w:ascii="Times New Roman" w:hAnsi="Times New Roman" w:cs="Times New Roman"/>
          <w:b/>
          <w:color w:val="auto"/>
          <w:szCs w:val="26"/>
        </w:rPr>
        <w:tab/>
        <w:t>- Chỉ số trái phiếu = Tổng mệnh giá trái phiếu/Toàn bộ vốn dài hạn</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ab/>
        <w:t>Chỉ số này chỉ ra số phần trăm trong vốn dài hạn có thể huy động bằng trái phiếu. Chỉ số này nói lên tình trạng nợ nần của các Cty, một cấu trúc vốn chắc chắn không cho phép có quá nhiều nợ, nên nó chỉ ở khoảng dưới 50%.</w:t>
      </w:r>
    </w:p>
    <w:p w:rsidR="00EF700B" w:rsidRPr="0035712D" w:rsidRDefault="00EF700B" w:rsidP="00EF700B">
      <w:pPr>
        <w:tabs>
          <w:tab w:val="left" w:pos="720"/>
          <w:tab w:val="left" w:pos="3315"/>
        </w:tabs>
        <w:spacing w:line="360" w:lineRule="auto"/>
        <w:jc w:val="both"/>
        <w:rPr>
          <w:rFonts w:ascii="Times New Roman" w:hAnsi="Times New Roman" w:cs="Times New Roman"/>
          <w:b/>
          <w:color w:val="auto"/>
          <w:szCs w:val="26"/>
        </w:rPr>
      </w:pPr>
      <w:r w:rsidRPr="0035712D">
        <w:rPr>
          <w:rFonts w:ascii="Times New Roman" w:hAnsi="Times New Roman" w:cs="Times New Roman"/>
          <w:color w:val="auto"/>
          <w:szCs w:val="26"/>
        </w:rPr>
        <w:tab/>
      </w:r>
      <w:r w:rsidRPr="0035712D">
        <w:rPr>
          <w:rFonts w:ascii="Times New Roman" w:hAnsi="Times New Roman" w:cs="Times New Roman"/>
          <w:b/>
          <w:color w:val="auto"/>
          <w:szCs w:val="26"/>
        </w:rPr>
        <w:t>- Chỉ số cổ phiếu ưu đãi = Tổng mệnh giá CP ưu đãi/ Toàn bộ vốn dài hạn</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ab/>
        <w:t>Chỉ số này chỉ ra tỷ lệ vốn dài hạn có được  từ CP ưu đãi. Phát hành CPUĐ là một giải pháp dung hoà, khi Cty không muốn tăng thêm nợ mà cũng không muốn chia sẽ quyền kiểm soát Cty cho CĐ mới, tuy nhiên nó lại gây ra cho Cty một định phí phải trả. Do đó tỷ trọng của nó rất khiêm tốn.</w:t>
      </w:r>
    </w:p>
    <w:p w:rsidR="00EF700B" w:rsidRPr="0035712D" w:rsidRDefault="00EF700B" w:rsidP="00EF700B">
      <w:pPr>
        <w:tabs>
          <w:tab w:val="left" w:pos="720"/>
          <w:tab w:val="left" w:pos="3315"/>
        </w:tabs>
        <w:spacing w:line="360" w:lineRule="auto"/>
        <w:jc w:val="both"/>
        <w:rPr>
          <w:rFonts w:ascii="Times New Roman" w:hAnsi="Times New Roman" w:cs="Times New Roman"/>
          <w:b/>
          <w:color w:val="auto"/>
          <w:szCs w:val="26"/>
        </w:rPr>
      </w:pPr>
      <w:r w:rsidRPr="0035712D">
        <w:rPr>
          <w:rFonts w:ascii="Times New Roman" w:hAnsi="Times New Roman" w:cs="Times New Roman"/>
          <w:b/>
          <w:color w:val="auto"/>
          <w:szCs w:val="26"/>
        </w:rPr>
        <w:tab/>
        <w:t>- Chỉ số CP thường = (Tổng mệnh giá CPT+Vốn thặng dư+Thu nhập để lại)/ toàn bộ vốn dài hạn.</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ab/>
        <w:t>Chỉ số này chỉ ra phần trăm của vốn dài hạn huy động được từ CPT. Chỉ số này nói lên thực lực vốn tự có của Cty, chỉ số này càng cao thì tính tự chủ về tài chính càng chắc chắn. Chỉ tiêu này ở mức hợp lý là khoảng trên 50%, nếu thấp hơn thì rủi ro tăng lên, còn nếu quá cao thì khả năng sinh lời lại thấp.</w:t>
      </w:r>
    </w:p>
    <w:p w:rsidR="00EF700B" w:rsidRPr="0035712D" w:rsidRDefault="00EF700B" w:rsidP="00EF700B">
      <w:pPr>
        <w:tabs>
          <w:tab w:val="left" w:pos="720"/>
          <w:tab w:val="left" w:pos="3315"/>
        </w:tabs>
        <w:spacing w:line="360" w:lineRule="auto"/>
        <w:jc w:val="both"/>
        <w:rPr>
          <w:rFonts w:ascii="Times New Roman" w:hAnsi="Times New Roman" w:cs="Times New Roman"/>
          <w:b/>
          <w:color w:val="auto"/>
          <w:szCs w:val="26"/>
        </w:rPr>
      </w:pPr>
      <w:r w:rsidRPr="0035712D">
        <w:rPr>
          <w:rFonts w:ascii="Times New Roman" w:hAnsi="Times New Roman" w:cs="Times New Roman"/>
          <w:b/>
          <w:color w:val="auto"/>
          <w:szCs w:val="26"/>
        </w:rPr>
        <w:tab/>
        <w:t>- Chỉ số nợ trên vốn CP= (Tổng mệnh giá TP+ TMG CP ưu đãi)/(Tổng mệnh giá CP thường+Thặng dư vốn+Thu nhập giữ lại)</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ab/>
        <w:t>Chỉ số này nói lên tỷ lệ giữa các nguồn tài trợ gây ra định phí trả lãi cho Cty như trái phiếu hay cổ phiếu ưu đãi và vốn CP thường. Chỉ số này được xem là an toàn khi &lt; hoặc = 1.</w:t>
      </w:r>
    </w:p>
    <w:p w:rsidR="00EF700B" w:rsidRPr="0035712D" w:rsidRDefault="00EF700B" w:rsidP="00EF700B">
      <w:pPr>
        <w:numPr>
          <w:ilvl w:val="2"/>
          <w:numId w:val="2"/>
        </w:numPr>
        <w:tabs>
          <w:tab w:val="left" w:pos="720"/>
          <w:tab w:val="left" w:pos="3315"/>
        </w:tabs>
        <w:spacing w:line="360" w:lineRule="auto"/>
        <w:jc w:val="both"/>
        <w:rPr>
          <w:rFonts w:ascii="Times New Roman" w:hAnsi="Times New Roman" w:cs="Times New Roman"/>
          <w:b/>
          <w:color w:val="auto"/>
          <w:szCs w:val="26"/>
        </w:rPr>
      </w:pPr>
      <w:r>
        <w:rPr>
          <w:rFonts w:ascii="Times New Roman" w:hAnsi="Times New Roman" w:cs="Times New Roman"/>
          <w:b/>
          <w:color w:val="auto"/>
          <w:szCs w:val="26"/>
        </w:rPr>
        <w:t xml:space="preserve">Nhóm 3: </w:t>
      </w:r>
      <w:r w:rsidRPr="0035712D">
        <w:rPr>
          <w:rFonts w:ascii="Times New Roman" w:hAnsi="Times New Roman" w:cs="Times New Roman"/>
          <w:b/>
          <w:color w:val="auto"/>
          <w:szCs w:val="26"/>
        </w:rPr>
        <w:t>Các chỉ số bảo chứng:</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ab/>
        <w:t>Chỉ số bảo chứng tính toán khả năng đáp ứng việc thanh toán của Cty đối với lãi cho các trái chủ và thanh toán cổ tức cho cổ đông ưu đãi.</w:t>
      </w:r>
    </w:p>
    <w:p w:rsidR="00EF700B" w:rsidRDefault="00EF700B" w:rsidP="00EF700B">
      <w:pPr>
        <w:tabs>
          <w:tab w:val="left" w:pos="720"/>
          <w:tab w:val="left" w:pos="3315"/>
        </w:tabs>
        <w:spacing w:line="360" w:lineRule="auto"/>
        <w:jc w:val="both"/>
        <w:rPr>
          <w:rFonts w:ascii="Times New Roman" w:hAnsi="Times New Roman" w:cs="Times New Roman"/>
          <w:b/>
          <w:color w:val="auto"/>
          <w:szCs w:val="26"/>
        </w:rPr>
      </w:pPr>
      <w:r w:rsidRPr="0035712D">
        <w:rPr>
          <w:rFonts w:ascii="Times New Roman" w:hAnsi="Times New Roman" w:cs="Times New Roman"/>
          <w:color w:val="auto"/>
          <w:szCs w:val="26"/>
        </w:rPr>
        <w:lastRenderedPageBreak/>
        <w:tab/>
      </w:r>
      <w:r w:rsidRPr="00E22247">
        <w:rPr>
          <w:rFonts w:ascii="Times New Roman" w:hAnsi="Times New Roman" w:cs="Times New Roman"/>
          <w:b/>
          <w:color w:val="auto"/>
          <w:szCs w:val="26"/>
        </w:rPr>
        <w:t>- Bảo chứng tiền lãi trái phiếu = Thu nhập trước lãi và thuế (EBIT)/tiền lãi trái phiếu hàng năm.</w:t>
      </w:r>
    </w:p>
    <w:p w:rsidR="00EF700B" w:rsidRPr="00E22247" w:rsidRDefault="00EF700B" w:rsidP="00EF700B">
      <w:pPr>
        <w:tabs>
          <w:tab w:val="left" w:pos="720"/>
          <w:tab w:val="left" w:pos="3315"/>
        </w:tabs>
        <w:spacing w:line="360" w:lineRule="auto"/>
        <w:jc w:val="both"/>
        <w:rPr>
          <w:rFonts w:ascii="Times New Roman" w:hAnsi="Times New Roman" w:cs="Times New Roman"/>
          <w:color w:val="auto"/>
          <w:szCs w:val="26"/>
        </w:rPr>
      </w:pPr>
      <w:r>
        <w:rPr>
          <w:rFonts w:ascii="Times New Roman" w:hAnsi="Times New Roman" w:cs="Times New Roman"/>
          <w:b/>
          <w:color w:val="auto"/>
          <w:szCs w:val="26"/>
        </w:rPr>
        <w:tab/>
      </w:r>
      <w:r w:rsidRPr="00E22247">
        <w:rPr>
          <w:rFonts w:ascii="Times New Roman" w:hAnsi="Times New Roman" w:cs="Times New Roman"/>
          <w:color w:val="auto"/>
          <w:szCs w:val="26"/>
        </w:rPr>
        <w:t>EBIT (Earning Before Interest and Tax)</w:t>
      </w:r>
    </w:p>
    <w:p w:rsidR="00EF700B" w:rsidRPr="00E22247" w:rsidRDefault="00EF700B" w:rsidP="00EF700B">
      <w:pPr>
        <w:tabs>
          <w:tab w:val="left" w:pos="720"/>
          <w:tab w:val="left" w:pos="3315"/>
        </w:tabs>
        <w:spacing w:line="360" w:lineRule="auto"/>
        <w:jc w:val="both"/>
        <w:rPr>
          <w:rFonts w:ascii="Times New Roman" w:hAnsi="Times New Roman" w:cs="Times New Roman"/>
          <w:color w:val="auto"/>
          <w:szCs w:val="26"/>
        </w:rPr>
      </w:pPr>
      <w:r w:rsidRPr="00E22247">
        <w:rPr>
          <w:rFonts w:ascii="Times New Roman" w:hAnsi="Times New Roman" w:cs="Times New Roman"/>
          <w:color w:val="auto"/>
          <w:szCs w:val="26"/>
        </w:rPr>
        <w:tab/>
        <w:t>I = Tổng mệnh giá trái phiếu x lãi suất trái phiếu</w:t>
      </w:r>
    </w:p>
    <w:p w:rsidR="00EF700B" w:rsidRPr="00E22247" w:rsidRDefault="00EF700B" w:rsidP="00EF700B">
      <w:pPr>
        <w:tabs>
          <w:tab w:val="left" w:pos="720"/>
          <w:tab w:val="left" w:pos="3315"/>
        </w:tabs>
        <w:spacing w:line="360" w:lineRule="auto"/>
        <w:jc w:val="both"/>
        <w:rPr>
          <w:rFonts w:ascii="Times New Roman" w:hAnsi="Times New Roman" w:cs="Times New Roman"/>
          <w:color w:val="auto"/>
          <w:szCs w:val="26"/>
        </w:rPr>
      </w:pPr>
      <w:r w:rsidRPr="00E22247">
        <w:rPr>
          <w:rFonts w:ascii="Times New Roman" w:hAnsi="Times New Roman" w:cs="Times New Roman"/>
          <w:color w:val="auto"/>
          <w:szCs w:val="26"/>
        </w:rPr>
        <w:tab/>
        <w:t>EBT (Earning Before Tax) = EBIT – I</w:t>
      </w:r>
    </w:p>
    <w:p w:rsidR="00EF700B" w:rsidRPr="00E22247" w:rsidRDefault="00EF700B" w:rsidP="00EF700B">
      <w:pPr>
        <w:tabs>
          <w:tab w:val="left" w:pos="720"/>
          <w:tab w:val="left" w:pos="3315"/>
        </w:tabs>
        <w:spacing w:line="360" w:lineRule="auto"/>
        <w:jc w:val="both"/>
        <w:rPr>
          <w:rFonts w:ascii="Times New Roman" w:hAnsi="Times New Roman" w:cs="Times New Roman"/>
          <w:color w:val="auto"/>
          <w:szCs w:val="26"/>
        </w:rPr>
      </w:pPr>
      <w:r w:rsidRPr="00E22247">
        <w:rPr>
          <w:rFonts w:ascii="Times New Roman" w:hAnsi="Times New Roman" w:cs="Times New Roman"/>
          <w:color w:val="auto"/>
          <w:szCs w:val="26"/>
        </w:rPr>
        <w:tab/>
        <w:t>T = EBT x thuế suất thuế thu nhập</w:t>
      </w:r>
    </w:p>
    <w:p w:rsidR="00EF700B" w:rsidRPr="00E22247" w:rsidRDefault="00EF700B" w:rsidP="00EF700B">
      <w:pPr>
        <w:tabs>
          <w:tab w:val="left" w:pos="720"/>
          <w:tab w:val="left" w:pos="3315"/>
        </w:tabs>
        <w:spacing w:line="360" w:lineRule="auto"/>
        <w:jc w:val="both"/>
        <w:rPr>
          <w:rFonts w:ascii="Times New Roman" w:hAnsi="Times New Roman" w:cs="Times New Roman"/>
          <w:color w:val="auto"/>
          <w:szCs w:val="26"/>
        </w:rPr>
      </w:pPr>
      <w:r w:rsidRPr="00E22247">
        <w:rPr>
          <w:rFonts w:ascii="Times New Roman" w:hAnsi="Times New Roman" w:cs="Times New Roman"/>
          <w:color w:val="auto"/>
          <w:szCs w:val="26"/>
        </w:rPr>
        <w:tab/>
        <w:t>EAT (Earning After Tax) = EBT - T</w:t>
      </w:r>
    </w:p>
    <w:p w:rsidR="00EF700B" w:rsidRDefault="00EF700B" w:rsidP="00EF700B">
      <w:pPr>
        <w:tabs>
          <w:tab w:val="left" w:pos="720"/>
          <w:tab w:val="left" w:pos="3315"/>
        </w:tabs>
        <w:spacing w:line="360" w:lineRule="auto"/>
        <w:jc w:val="both"/>
        <w:rPr>
          <w:rFonts w:ascii="Times New Roman" w:hAnsi="Times New Roman" w:cs="Times New Roman"/>
          <w:b/>
          <w:color w:val="auto"/>
          <w:szCs w:val="26"/>
        </w:rPr>
      </w:pPr>
      <w:r w:rsidRPr="00E22247">
        <w:rPr>
          <w:rFonts w:ascii="Times New Roman" w:hAnsi="Times New Roman" w:cs="Times New Roman"/>
          <w:b/>
          <w:color w:val="auto"/>
          <w:szCs w:val="26"/>
        </w:rPr>
        <w:tab/>
        <w:t>- Bảo chứng Cổ tức CP</w:t>
      </w:r>
      <w:r>
        <w:rPr>
          <w:rFonts w:ascii="Times New Roman" w:hAnsi="Times New Roman" w:cs="Times New Roman"/>
          <w:b/>
          <w:color w:val="auto"/>
          <w:szCs w:val="26"/>
        </w:rPr>
        <w:t xml:space="preserve"> ưu đãi = thu nhập ròng/Cổ tức CP ưu đãi</w:t>
      </w:r>
    </w:p>
    <w:p w:rsidR="00EF700B" w:rsidRPr="00A74012" w:rsidRDefault="00EF700B" w:rsidP="00EF700B">
      <w:pPr>
        <w:tabs>
          <w:tab w:val="left" w:pos="720"/>
          <w:tab w:val="left" w:pos="3315"/>
        </w:tabs>
        <w:spacing w:line="360" w:lineRule="auto"/>
        <w:jc w:val="both"/>
        <w:rPr>
          <w:rFonts w:ascii="Times New Roman" w:hAnsi="Times New Roman" w:cs="Times New Roman"/>
          <w:color w:val="auto"/>
          <w:szCs w:val="26"/>
        </w:rPr>
      </w:pPr>
      <w:r w:rsidRPr="00A74012">
        <w:rPr>
          <w:rFonts w:ascii="Times New Roman" w:hAnsi="Times New Roman" w:cs="Times New Roman"/>
          <w:color w:val="auto"/>
          <w:szCs w:val="26"/>
        </w:rPr>
        <w:tab/>
        <w:t>Cổ tức Cổ phiếu ưu đãi = Tổng mệnh giá Cổ phiếu ưu đãi x lãi suất</w:t>
      </w:r>
    </w:p>
    <w:p w:rsidR="00EF700B" w:rsidRPr="0035712D" w:rsidRDefault="00EF700B" w:rsidP="00EF700B">
      <w:pPr>
        <w:numPr>
          <w:ilvl w:val="2"/>
          <w:numId w:val="2"/>
        </w:numPr>
        <w:tabs>
          <w:tab w:val="left" w:pos="720"/>
          <w:tab w:val="left" w:pos="3315"/>
        </w:tabs>
        <w:spacing w:line="360" w:lineRule="auto"/>
        <w:jc w:val="both"/>
        <w:rPr>
          <w:rFonts w:ascii="Times New Roman" w:hAnsi="Times New Roman" w:cs="Times New Roman"/>
          <w:b/>
          <w:color w:val="auto"/>
          <w:szCs w:val="26"/>
        </w:rPr>
      </w:pPr>
      <w:r>
        <w:rPr>
          <w:rFonts w:ascii="Times New Roman" w:hAnsi="Times New Roman" w:cs="Times New Roman"/>
          <w:b/>
          <w:color w:val="auto"/>
          <w:szCs w:val="26"/>
        </w:rPr>
        <w:t xml:space="preserve">Nhóm 4: </w:t>
      </w:r>
      <w:r w:rsidRPr="0035712D">
        <w:rPr>
          <w:rFonts w:ascii="Times New Roman" w:hAnsi="Times New Roman" w:cs="Times New Roman"/>
          <w:b/>
          <w:color w:val="auto"/>
          <w:szCs w:val="26"/>
        </w:rPr>
        <w:t>Các chỉ số biểu hiện khả năng sinh lời của Cty:</w:t>
      </w:r>
    </w:p>
    <w:p w:rsidR="00EF700B" w:rsidRPr="0035712D" w:rsidRDefault="00EF700B" w:rsidP="00EF700B">
      <w:pPr>
        <w:tabs>
          <w:tab w:val="left" w:pos="720"/>
          <w:tab w:val="left" w:pos="3315"/>
        </w:tabs>
        <w:spacing w:line="360" w:lineRule="auto"/>
        <w:jc w:val="both"/>
        <w:rPr>
          <w:rFonts w:ascii="Times New Roman" w:hAnsi="Times New Roman" w:cs="Times New Roman"/>
          <w:b/>
          <w:color w:val="auto"/>
          <w:szCs w:val="26"/>
        </w:rPr>
      </w:pPr>
      <w:r w:rsidRPr="0035712D">
        <w:rPr>
          <w:rFonts w:ascii="Times New Roman" w:hAnsi="Times New Roman" w:cs="Times New Roman"/>
          <w:b/>
          <w:color w:val="auto"/>
          <w:szCs w:val="26"/>
        </w:rPr>
        <w:tab/>
        <w:t>- Chỉ số lợi nhuận hoạt động = Thu nhập hoạt động/Doanh số bán thực</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ab/>
        <w:t>Chỉ số này cho biết bao nhiêu đồng lợi nhuận gộp được sinh ra từ mỗi đồng doanh số bán. Hay công ty phải bỏ ra bao nhiêu đồng chi phí để tạo ra 1đ doanh số bán thực.</w:t>
      </w:r>
    </w:p>
    <w:p w:rsidR="00EF700B" w:rsidRPr="0035712D" w:rsidRDefault="00EF700B" w:rsidP="00EF700B">
      <w:pPr>
        <w:tabs>
          <w:tab w:val="left" w:pos="720"/>
          <w:tab w:val="left" w:pos="3315"/>
        </w:tabs>
        <w:spacing w:line="360" w:lineRule="auto"/>
        <w:jc w:val="both"/>
        <w:rPr>
          <w:rFonts w:ascii="Times New Roman" w:hAnsi="Times New Roman" w:cs="Times New Roman"/>
          <w:b/>
          <w:color w:val="auto"/>
          <w:szCs w:val="26"/>
        </w:rPr>
      </w:pPr>
      <w:r w:rsidRPr="0035712D">
        <w:rPr>
          <w:rFonts w:ascii="Times New Roman" w:hAnsi="Times New Roman" w:cs="Times New Roman"/>
          <w:b/>
          <w:color w:val="auto"/>
          <w:szCs w:val="26"/>
        </w:rPr>
        <w:tab/>
        <w:t>- Chỉ số lợi nhuận ròng = Thu nhập ròng/ Doanh số bán thực</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ab/>
        <w:t>Chỉ số này cho biết sau khi trừ tiền lãi và thuế, Cty thu được bao nhiêu đồng trên mỗi đồng doanh số bán.</w:t>
      </w:r>
    </w:p>
    <w:p w:rsidR="00EF700B" w:rsidRPr="0035712D" w:rsidRDefault="00EF700B" w:rsidP="00EF700B">
      <w:pPr>
        <w:tabs>
          <w:tab w:val="left" w:pos="720"/>
          <w:tab w:val="left" w:pos="3315"/>
        </w:tabs>
        <w:spacing w:line="360" w:lineRule="auto"/>
        <w:jc w:val="both"/>
        <w:rPr>
          <w:rFonts w:ascii="Times New Roman" w:hAnsi="Times New Roman" w:cs="Times New Roman"/>
          <w:b/>
          <w:color w:val="auto"/>
          <w:szCs w:val="26"/>
        </w:rPr>
      </w:pPr>
      <w:r w:rsidRPr="0035712D">
        <w:rPr>
          <w:rFonts w:ascii="Times New Roman" w:hAnsi="Times New Roman" w:cs="Times New Roman"/>
          <w:b/>
          <w:color w:val="auto"/>
          <w:szCs w:val="26"/>
        </w:rPr>
        <w:tab/>
        <w:t xml:space="preserve">- Thu nhập của mỗi cổ phần (EPS) = (Thu nhập ròng - Cổ tức ưu đãi)/Số CP thường đang lưu hành </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ab/>
        <w:t>Chỉ số này chỉ ra số thu nhập mà cổ đông phổ thông được hưởng.</w:t>
      </w:r>
    </w:p>
    <w:p w:rsidR="00EF700B" w:rsidRPr="0035712D" w:rsidRDefault="00EF700B" w:rsidP="00EF700B">
      <w:pPr>
        <w:tabs>
          <w:tab w:val="left" w:pos="720"/>
          <w:tab w:val="left" w:pos="3315"/>
        </w:tabs>
        <w:spacing w:line="360" w:lineRule="auto"/>
        <w:jc w:val="both"/>
        <w:rPr>
          <w:rFonts w:ascii="Times New Roman" w:hAnsi="Times New Roman" w:cs="Times New Roman"/>
          <w:b/>
          <w:color w:val="auto"/>
          <w:szCs w:val="26"/>
        </w:rPr>
      </w:pPr>
      <w:r w:rsidRPr="0035712D">
        <w:rPr>
          <w:rFonts w:ascii="Times New Roman" w:hAnsi="Times New Roman" w:cs="Times New Roman"/>
          <w:color w:val="auto"/>
          <w:szCs w:val="26"/>
        </w:rPr>
        <w:tab/>
      </w:r>
      <w:r w:rsidRPr="0035712D">
        <w:rPr>
          <w:rFonts w:ascii="Times New Roman" w:hAnsi="Times New Roman" w:cs="Times New Roman"/>
          <w:b/>
          <w:color w:val="auto"/>
          <w:szCs w:val="26"/>
        </w:rPr>
        <w:t>- Cổ tức mỗi CP (DPS) = Thu nhập mỗi CP – Thu nhập giữ lại của mỗi CP</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ab/>
        <w:t>Chỉ tiêu này chỉ ra khoản lợi tức trên cổ phần mà cổ đông nắm giữ.</w:t>
      </w:r>
    </w:p>
    <w:p w:rsidR="00EF700B" w:rsidRPr="0035712D" w:rsidRDefault="00EF700B" w:rsidP="00EF700B">
      <w:pPr>
        <w:tabs>
          <w:tab w:val="left" w:pos="720"/>
          <w:tab w:val="left" w:pos="3315"/>
        </w:tabs>
        <w:spacing w:line="360" w:lineRule="auto"/>
        <w:jc w:val="both"/>
        <w:rPr>
          <w:rFonts w:ascii="Times New Roman" w:hAnsi="Times New Roman" w:cs="Times New Roman"/>
          <w:b/>
          <w:color w:val="auto"/>
          <w:szCs w:val="26"/>
        </w:rPr>
      </w:pPr>
      <w:r w:rsidRPr="0035712D">
        <w:rPr>
          <w:rFonts w:ascii="Times New Roman" w:hAnsi="Times New Roman" w:cs="Times New Roman"/>
          <w:b/>
          <w:color w:val="auto"/>
          <w:szCs w:val="26"/>
        </w:rPr>
        <w:tab/>
        <w:t>- Chỉ số thanh toán cổ tức = DPS/EPS</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ab/>
        <w:t>Chỉ số này nói lên lợi ích của cổ đông chiếm bao nhiêu phần trăm trong thu nhập.</w:t>
      </w:r>
    </w:p>
    <w:p w:rsidR="00EF700B" w:rsidRPr="0035712D" w:rsidRDefault="00EF700B" w:rsidP="00EF700B">
      <w:pPr>
        <w:tabs>
          <w:tab w:val="left" w:pos="720"/>
          <w:tab w:val="left" w:pos="3315"/>
        </w:tabs>
        <w:spacing w:line="360" w:lineRule="auto"/>
        <w:jc w:val="both"/>
        <w:rPr>
          <w:rFonts w:ascii="Times New Roman" w:hAnsi="Times New Roman" w:cs="Times New Roman"/>
          <w:b/>
          <w:color w:val="auto"/>
          <w:szCs w:val="26"/>
        </w:rPr>
      </w:pPr>
      <w:r w:rsidRPr="0035712D">
        <w:rPr>
          <w:rFonts w:ascii="Times New Roman" w:hAnsi="Times New Roman" w:cs="Times New Roman"/>
          <w:b/>
          <w:color w:val="auto"/>
          <w:szCs w:val="26"/>
        </w:rPr>
        <w:tab/>
        <w:t>- Chỉ số thu nhập giữ lại = 1 - Chỉ số thanh toán cổ tức.</w:t>
      </w:r>
    </w:p>
    <w:p w:rsidR="00EF700B" w:rsidRPr="0035712D"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color w:val="auto"/>
          <w:szCs w:val="26"/>
        </w:rPr>
        <w:tab/>
        <w:t xml:space="preserve">Chỉ số này nói lên sự tích luỹ của Cty cho tương lai, góp phần vào tốc độ phát triển của Cty sau này. </w:t>
      </w:r>
    </w:p>
    <w:p w:rsidR="00EF700B" w:rsidRPr="0035712D" w:rsidRDefault="00EF700B" w:rsidP="00EF700B">
      <w:pPr>
        <w:tabs>
          <w:tab w:val="left" w:pos="720"/>
          <w:tab w:val="left" w:pos="3315"/>
        </w:tabs>
        <w:spacing w:line="360" w:lineRule="auto"/>
        <w:jc w:val="both"/>
        <w:rPr>
          <w:rFonts w:ascii="Times New Roman" w:hAnsi="Times New Roman" w:cs="Times New Roman"/>
          <w:b/>
          <w:color w:val="auto"/>
          <w:szCs w:val="26"/>
        </w:rPr>
      </w:pPr>
      <w:r w:rsidRPr="0035712D">
        <w:rPr>
          <w:rFonts w:ascii="Times New Roman" w:hAnsi="Times New Roman" w:cs="Times New Roman"/>
          <w:b/>
          <w:color w:val="auto"/>
          <w:szCs w:val="26"/>
        </w:rPr>
        <w:tab/>
        <w:t>- Chỉ số thu hồi vốn cổ phần thường = (Thu nhập ròng - Cổ tức ưu đãi)/( Tổng mệnh giá CPT+Vốn thặng dư+Thu nhập giữ lại)</w:t>
      </w:r>
    </w:p>
    <w:p w:rsidR="00EF700B" w:rsidRDefault="00EF700B" w:rsidP="00EF700B">
      <w:pPr>
        <w:numPr>
          <w:ilvl w:val="2"/>
          <w:numId w:val="2"/>
        </w:numPr>
        <w:tabs>
          <w:tab w:val="left" w:pos="720"/>
          <w:tab w:val="left" w:pos="3315"/>
        </w:tabs>
        <w:spacing w:line="360" w:lineRule="auto"/>
        <w:jc w:val="both"/>
        <w:rPr>
          <w:rFonts w:ascii="Times New Roman" w:hAnsi="Times New Roman" w:cs="Times New Roman"/>
          <w:b/>
          <w:color w:val="auto"/>
          <w:szCs w:val="26"/>
        </w:rPr>
      </w:pPr>
      <w:r>
        <w:rPr>
          <w:rFonts w:ascii="Times New Roman" w:hAnsi="Times New Roman" w:cs="Times New Roman"/>
          <w:b/>
          <w:color w:val="auto"/>
          <w:szCs w:val="26"/>
        </w:rPr>
        <w:t>Nhóm 5: Các chỉ số doanh lợi:</w:t>
      </w:r>
    </w:p>
    <w:p w:rsidR="00EF700B" w:rsidRDefault="00EF700B" w:rsidP="00EF700B">
      <w:pPr>
        <w:numPr>
          <w:ilvl w:val="1"/>
          <w:numId w:val="1"/>
        </w:numPr>
        <w:tabs>
          <w:tab w:val="left" w:pos="3315"/>
        </w:tabs>
        <w:spacing w:line="360" w:lineRule="auto"/>
        <w:jc w:val="both"/>
        <w:rPr>
          <w:rFonts w:ascii="Times New Roman" w:hAnsi="Times New Roman" w:cs="Times New Roman"/>
          <w:b/>
          <w:color w:val="auto"/>
          <w:szCs w:val="26"/>
        </w:rPr>
      </w:pPr>
      <w:r>
        <w:rPr>
          <w:rFonts w:ascii="Times New Roman" w:hAnsi="Times New Roman" w:cs="Times New Roman"/>
          <w:b/>
          <w:color w:val="auto"/>
          <w:szCs w:val="26"/>
        </w:rPr>
        <w:lastRenderedPageBreak/>
        <w:t>Tỷ suất lợi nhuận ròng trên doanh thu (ROS – Return On Sales) = Thu nhập ròng/ Doanh thu</w:t>
      </w:r>
    </w:p>
    <w:p w:rsidR="00EF700B" w:rsidRPr="00A74012" w:rsidRDefault="00EF700B" w:rsidP="00EF700B">
      <w:pPr>
        <w:tabs>
          <w:tab w:val="left" w:pos="3315"/>
        </w:tabs>
        <w:spacing w:line="360" w:lineRule="auto"/>
        <w:ind w:left="1440"/>
        <w:jc w:val="both"/>
        <w:rPr>
          <w:rFonts w:ascii="Times New Roman" w:hAnsi="Times New Roman" w:cs="Times New Roman"/>
          <w:b/>
          <w:color w:val="auto"/>
          <w:szCs w:val="26"/>
        </w:rPr>
      </w:pPr>
      <w:r w:rsidRPr="00A74012">
        <w:rPr>
          <w:rFonts w:ascii="Times New Roman" w:hAnsi="Times New Roman" w:cs="Times New Roman"/>
          <w:color w:val="auto"/>
          <w:szCs w:val="26"/>
        </w:rPr>
        <w:t>Ý nghĩa: Trong 1 đ doanh thu có bao nhiêu đồng lợi nhuận sau thuế</w:t>
      </w:r>
    </w:p>
    <w:p w:rsidR="00EF700B" w:rsidRDefault="00EF700B" w:rsidP="00EF700B">
      <w:pPr>
        <w:numPr>
          <w:ilvl w:val="1"/>
          <w:numId w:val="1"/>
        </w:numPr>
        <w:tabs>
          <w:tab w:val="left" w:pos="3315"/>
        </w:tabs>
        <w:spacing w:line="360" w:lineRule="auto"/>
        <w:jc w:val="both"/>
        <w:rPr>
          <w:rFonts w:ascii="Times New Roman" w:hAnsi="Times New Roman" w:cs="Times New Roman"/>
          <w:b/>
          <w:color w:val="auto"/>
          <w:szCs w:val="26"/>
        </w:rPr>
      </w:pPr>
      <w:r>
        <w:rPr>
          <w:rFonts w:ascii="Times New Roman" w:hAnsi="Times New Roman" w:cs="Times New Roman"/>
          <w:b/>
          <w:color w:val="auto"/>
          <w:szCs w:val="26"/>
        </w:rPr>
        <w:t>Tỷ suất lợi nhuận ròng trên vốn chủ sở hữu (ROE – Return On Equity) = Thu nhập ròng/ Vốn chủ sở hữu</w:t>
      </w:r>
    </w:p>
    <w:p w:rsidR="00EF700B" w:rsidRPr="00A74012" w:rsidRDefault="00EF700B" w:rsidP="00EF700B">
      <w:pPr>
        <w:tabs>
          <w:tab w:val="left" w:pos="3315"/>
        </w:tabs>
        <w:spacing w:line="360" w:lineRule="auto"/>
        <w:ind w:left="1440"/>
        <w:jc w:val="both"/>
        <w:rPr>
          <w:rFonts w:ascii="Times New Roman" w:hAnsi="Times New Roman" w:cs="Times New Roman"/>
          <w:b/>
          <w:color w:val="auto"/>
          <w:szCs w:val="26"/>
        </w:rPr>
      </w:pPr>
      <w:r w:rsidRPr="00A74012">
        <w:rPr>
          <w:rFonts w:ascii="Times New Roman" w:hAnsi="Times New Roman" w:cs="Times New Roman"/>
          <w:color w:val="auto"/>
          <w:szCs w:val="26"/>
        </w:rPr>
        <w:t xml:space="preserve">Ý nghĩa: </w:t>
      </w:r>
      <w:r>
        <w:rPr>
          <w:rFonts w:ascii="Times New Roman" w:hAnsi="Times New Roman" w:cs="Times New Roman"/>
          <w:color w:val="auto"/>
          <w:szCs w:val="26"/>
        </w:rPr>
        <w:t>Cứ</w:t>
      </w:r>
      <w:r w:rsidRPr="00A74012">
        <w:rPr>
          <w:rFonts w:ascii="Times New Roman" w:hAnsi="Times New Roman" w:cs="Times New Roman"/>
          <w:color w:val="auto"/>
          <w:szCs w:val="26"/>
        </w:rPr>
        <w:t xml:space="preserve"> 1 đ </w:t>
      </w:r>
      <w:r>
        <w:rPr>
          <w:rFonts w:ascii="Times New Roman" w:hAnsi="Times New Roman" w:cs="Times New Roman"/>
          <w:color w:val="auto"/>
          <w:szCs w:val="26"/>
        </w:rPr>
        <w:t>vốn chủ sở hữu bỏ ra thu về</w:t>
      </w:r>
      <w:r w:rsidRPr="00A74012">
        <w:rPr>
          <w:rFonts w:ascii="Times New Roman" w:hAnsi="Times New Roman" w:cs="Times New Roman"/>
          <w:color w:val="auto"/>
          <w:szCs w:val="26"/>
        </w:rPr>
        <w:t xml:space="preserve"> bao nhiêu đồng lợi nhuận sau thuế</w:t>
      </w:r>
    </w:p>
    <w:p w:rsidR="00EF700B" w:rsidRDefault="00EF700B" w:rsidP="00EF700B">
      <w:pPr>
        <w:numPr>
          <w:ilvl w:val="1"/>
          <w:numId w:val="1"/>
        </w:numPr>
        <w:tabs>
          <w:tab w:val="left" w:pos="3315"/>
        </w:tabs>
        <w:spacing w:line="360" w:lineRule="auto"/>
        <w:jc w:val="both"/>
        <w:rPr>
          <w:rFonts w:ascii="Times New Roman" w:hAnsi="Times New Roman" w:cs="Times New Roman"/>
          <w:b/>
          <w:color w:val="auto"/>
          <w:szCs w:val="26"/>
        </w:rPr>
      </w:pPr>
      <w:r>
        <w:rPr>
          <w:rFonts w:ascii="Times New Roman" w:hAnsi="Times New Roman" w:cs="Times New Roman"/>
          <w:b/>
          <w:color w:val="auto"/>
          <w:szCs w:val="26"/>
        </w:rPr>
        <w:t>Tỷ suất lợi nhuận ròng trên vốn đầu tư (ROI – Return On Investment Capital) = Thu nhập ròng/ Tổng nguồn vốn đầu tư</w:t>
      </w:r>
    </w:p>
    <w:p w:rsidR="00EF700B" w:rsidRPr="00A74012" w:rsidRDefault="00EF700B" w:rsidP="00EF700B">
      <w:pPr>
        <w:tabs>
          <w:tab w:val="left" w:pos="3315"/>
        </w:tabs>
        <w:spacing w:line="360" w:lineRule="auto"/>
        <w:ind w:left="1440"/>
        <w:jc w:val="both"/>
        <w:rPr>
          <w:rFonts w:ascii="Times New Roman" w:hAnsi="Times New Roman" w:cs="Times New Roman"/>
          <w:b/>
          <w:color w:val="auto"/>
          <w:szCs w:val="26"/>
        </w:rPr>
      </w:pPr>
      <w:r w:rsidRPr="00A74012">
        <w:rPr>
          <w:rFonts w:ascii="Times New Roman" w:hAnsi="Times New Roman" w:cs="Times New Roman"/>
          <w:color w:val="auto"/>
          <w:szCs w:val="26"/>
        </w:rPr>
        <w:t xml:space="preserve">Ý nghĩa: Cứ 1 đ vốn </w:t>
      </w:r>
      <w:r>
        <w:rPr>
          <w:rFonts w:ascii="Times New Roman" w:hAnsi="Times New Roman" w:cs="Times New Roman"/>
          <w:color w:val="auto"/>
          <w:szCs w:val="26"/>
        </w:rPr>
        <w:t>đầu tư</w:t>
      </w:r>
      <w:r w:rsidRPr="00A74012">
        <w:rPr>
          <w:rFonts w:ascii="Times New Roman" w:hAnsi="Times New Roman" w:cs="Times New Roman"/>
          <w:color w:val="auto"/>
          <w:szCs w:val="26"/>
        </w:rPr>
        <w:t xml:space="preserve"> bỏ ra thu về bao nhiêu đồng lợi nhuận sau thuế</w:t>
      </w:r>
    </w:p>
    <w:p w:rsidR="00EF700B" w:rsidRPr="0035712D" w:rsidRDefault="00EF700B" w:rsidP="00EF700B">
      <w:pPr>
        <w:numPr>
          <w:ilvl w:val="2"/>
          <w:numId w:val="2"/>
        </w:numPr>
        <w:tabs>
          <w:tab w:val="left" w:pos="720"/>
          <w:tab w:val="left" w:pos="3315"/>
        </w:tabs>
        <w:spacing w:line="360" w:lineRule="auto"/>
        <w:jc w:val="both"/>
        <w:rPr>
          <w:rFonts w:ascii="Times New Roman" w:hAnsi="Times New Roman" w:cs="Times New Roman"/>
          <w:b/>
          <w:color w:val="auto"/>
          <w:szCs w:val="26"/>
        </w:rPr>
      </w:pPr>
      <w:r>
        <w:rPr>
          <w:rFonts w:ascii="Times New Roman" w:hAnsi="Times New Roman" w:cs="Times New Roman"/>
          <w:b/>
          <w:color w:val="auto"/>
          <w:szCs w:val="26"/>
        </w:rPr>
        <w:t xml:space="preserve">Nhóm 6: </w:t>
      </w:r>
      <w:r w:rsidRPr="0035712D">
        <w:rPr>
          <w:rFonts w:ascii="Times New Roman" w:hAnsi="Times New Roman" w:cs="Times New Roman"/>
          <w:b/>
          <w:color w:val="auto"/>
          <w:szCs w:val="26"/>
        </w:rPr>
        <w:t>Các chỉ số về triển vọng phát triển Cty:</w:t>
      </w:r>
    </w:p>
    <w:p w:rsidR="00EF700B" w:rsidRPr="0035712D" w:rsidRDefault="00EF700B" w:rsidP="00EF700B">
      <w:pPr>
        <w:tabs>
          <w:tab w:val="left" w:pos="720"/>
          <w:tab w:val="left" w:pos="3315"/>
        </w:tabs>
        <w:spacing w:line="360" w:lineRule="auto"/>
        <w:jc w:val="both"/>
        <w:rPr>
          <w:rFonts w:ascii="Times New Roman" w:hAnsi="Times New Roman" w:cs="Times New Roman"/>
          <w:b/>
          <w:color w:val="auto"/>
          <w:szCs w:val="26"/>
        </w:rPr>
      </w:pPr>
      <w:r w:rsidRPr="0035712D">
        <w:rPr>
          <w:rFonts w:ascii="Times New Roman" w:hAnsi="Times New Roman" w:cs="Times New Roman"/>
          <w:b/>
          <w:color w:val="auto"/>
          <w:szCs w:val="26"/>
        </w:rPr>
        <w:tab/>
        <w:t>- Chỉ số giá trên thu nhập (P/E) = Thị giá/Thu nhập mỗi CP</w:t>
      </w:r>
    </w:p>
    <w:p w:rsidR="00EF700B" w:rsidRDefault="00EF700B" w:rsidP="00EF700B">
      <w:pPr>
        <w:tabs>
          <w:tab w:val="left" w:pos="720"/>
          <w:tab w:val="left" w:pos="3315"/>
        </w:tabs>
        <w:spacing w:line="360" w:lineRule="auto"/>
        <w:jc w:val="both"/>
        <w:rPr>
          <w:rFonts w:ascii="Times New Roman" w:hAnsi="Times New Roman" w:cs="Times New Roman"/>
          <w:color w:val="auto"/>
          <w:szCs w:val="26"/>
        </w:rPr>
      </w:pPr>
      <w:r w:rsidRPr="0035712D">
        <w:rPr>
          <w:rFonts w:ascii="Times New Roman" w:hAnsi="Times New Roman" w:cs="Times New Roman"/>
          <w:b/>
          <w:color w:val="auto"/>
          <w:szCs w:val="26"/>
        </w:rPr>
        <w:tab/>
      </w:r>
      <w:r w:rsidRPr="0035712D">
        <w:rPr>
          <w:rFonts w:ascii="Times New Roman" w:hAnsi="Times New Roman" w:cs="Times New Roman"/>
          <w:color w:val="auto"/>
          <w:szCs w:val="26"/>
        </w:rPr>
        <w:t>Một Cty thu nhập chưa cao nhưng nếu được thị trường đánh giá cao về tiềm năng phát triển thì P/E sẽ cao. Chỉ số P/E ở vào khoảng 10 là cao.</w:t>
      </w:r>
      <w:r w:rsidRPr="0035712D">
        <w:rPr>
          <w:rFonts w:ascii="Times New Roman" w:hAnsi="Times New Roman" w:cs="Times New Roman"/>
          <w:color w:val="auto"/>
          <w:szCs w:val="26"/>
        </w:rPr>
        <w:tab/>
      </w:r>
    </w:p>
    <w:p w:rsidR="00EF700B" w:rsidRPr="0035712D" w:rsidRDefault="00EF700B" w:rsidP="00EF700B">
      <w:pPr>
        <w:tabs>
          <w:tab w:val="left" w:pos="720"/>
          <w:tab w:val="left" w:pos="3315"/>
        </w:tabs>
        <w:spacing w:line="360" w:lineRule="auto"/>
        <w:jc w:val="both"/>
        <w:rPr>
          <w:rFonts w:ascii="Times New Roman" w:hAnsi="Times New Roman" w:cs="Times New Roman"/>
          <w:b/>
          <w:color w:val="auto"/>
          <w:szCs w:val="26"/>
        </w:rPr>
      </w:pPr>
      <w:r>
        <w:rPr>
          <w:rFonts w:ascii="Times New Roman" w:hAnsi="Times New Roman" w:cs="Times New Roman"/>
          <w:color w:val="auto"/>
          <w:szCs w:val="26"/>
        </w:rPr>
        <w:tab/>
      </w:r>
      <w:r w:rsidRPr="0035712D">
        <w:rPr>
          <w:rFonts w:ascii="Times New Roman" w:hAnsi="Times New Roman" w:cs="Times New Roman"/>
          <w:b/>
          <w:color w:val="auto"/>
          <w:szCs w:val="26"/>
        </w:rPr>
        <w:t>- Chỉ số giá trên giá trị sổ sách (P/B) = Thị giá/Giá trị sổ sách mỗi CP</w:t>
      </w:r>
    </w:p>
    <w:p w:rsidR="00EF700B" w:rsidRDefault="00EF700B" w:rsidP="00EF700B">
      <w:pPr>
        <w:pStyle w:val="Header"/>
        <w:tabs>
          <w:tab w:val="left" w:pos="960"/>
        </w:tabs>
        <w:spacing w:before="60" w:after="60"/>
        <w:rPr>
          <w:rFonts w:ascii="Times New Roman" w:hAnsi="Times New Roman"/>
          <w:color w:val="auto"/>
          <w:szCs w:val="26"/>
          <w:lang w:val="en-US"/>
        </w:rPr>
      </w:pPr>
      <w:r w:rsidRPr="0035712D">
        <w:rPr>
          <w:rFonts w:ascii="Times New Roman" w:hAnsi="Times New Roman"/>
          <w:color w:val="auto"/>
          <w:szCs w:val="26"/>
        </w:rPr>
        <w:t xml:space="preserve"> </w:t>
      </w:r>
      <w:r w:rsidRPr="0035712D">
        <w:rPr>
          <w:rFonts w:ascii="Times New Roman" w:hAnsi="Times New Roman"/>
          <w:color w:val="auto"/>
          <w:szCs w:val="26"/>
        </w:rPr>
        <w:tab/>
        <w:t>Tương tự như P/E, chỉ tiêu này càng cao chứng tỏ Cty càng có khả n</w:t>
      </w:r>
      <w:bookmarkStart w:id="22" w:name="_Toc492474674"/>
      <w:r>
        <w:rPr>
          <w:rFonts w:ascii="Times New Roman" w:hAnsi="Times New Roman"/>
          <w:color w:val="auto"/>
          <w:szCs w:val="26"/>
        </w:rPr>
        <w:t>ăng phát triển trong tương lai.</w:t>
      </w:r>
    </w:p>
    <w:p w:rsidR="00EF700B" w:rsidRDefault="00EF700B" w:rsidP="00EF700B">
      <w:pPr>
        <w:pStyle w:val="Header"/>
        <w:tabs>
          <w:tab w:val="left" w:pos="960"/>
        </w:tabs>
        <w:spacing w:before="60" w:after="60"/>
        <w:rPr>
          <w:rFonts w:ascii="Times New Roman" w:hAnsi="Times New Roman"/>
          <w:color w:val="auto"/>
          <w:szCs w:val="26"/>
          <w:lang w:val="en-US"/>
        </w:rPr>
      </w:pPr>
    </w:p>
    <w:p w:rsidR="00EF700B" w:rsidRDefault="00EF700B" w:rsidP="00EF700B">
      <w:pPr>
        <w:pStyle w:val="Header"/>
        <w:tabs>
          <w:tab w:val="left" w:pos="960"/>
        </w:tabs>
        <w:spacing w:before="60" w:after="60"/>
        <w:rPr>
          <w:rFonts w:ascii="Times New Roman" w:hAnsi="Times New Roman"/>
          <w:color w:val="auto"/>
          <w:szCs w:val="26"/>
          <w:lang w:val="en-US"/>
        </w:rPr>
      </w:pPr>
    </w:p>
    <w:p w:rsidR="00EF700B" w:rsidRDefault="00EF700B" w:rsidP="00EF700B">
      <w:pPr>
        <w:pStyle w:val="Header"/>
        <w:tabs>
          <w:tab w:val="left" w:pos="960"/>
        </w:tabs>
        <w:spacing w:before="60" w:after="60"/>
        <w:rPr>
          <w:rFonts w:ascii="Times New Roman" w:hAnsi="Times New Roman"/>
          <w:color w:val="auto"/>
          <w:szCs w:val="26"/>
          <w:lang w:val="en-US"/>
        </w:rPr>
      </w:pPr>
    </w:p>
    <w:p w:rsidR="00EF700B" w:rsidRDefault="00EF700B" w:rsidP="00EF700B">
      <w:pPr>
        <w:pStyle w:val="Header"/>
        <w:tabs>
          <w:tab w:val="left" w:pos="960"/>
        </w:tabs>
        <w:spacing w:before="60" w:after="60"/>
        <w:rPr>
          <w:rFonts w:ascii="Times New Roman" w:hAnsi="Times New Roman"/>
          <w:color w:val="auto"/>
          <w:szCs w:val="26"/>
          <w:lang w:val="en-US"/>
        </w:rPr>
      </w:pPr>
    </w:p>
    <w:p w:rsidR="00EF700B" w:rsidRDefault="00EF700B" w:rsidP="00EF700B">
      <w:pPr>
        <w:pStyle w:val="Header"/>
        <w:tabs>
          <w:tab w:val="left" w:pos="960"/>
        </w:tabs>
        <w:spacing w:before="60" w:after="60"/>
        <w:rPr>
          <w:rFonts w:ascii="Times New Roman" w:hAnsi="Times New Roman"/>
          <w:color w:val="auto"/>
          <w:szCs w:val="26"/>
          <w:lang w:val="en-US"/>
        </w:rPr>
      </w:pPr>
    </w:p>
    <w:p w:rsidR="00EF700B" w:rsidRDefault="00EF700B" w:rsidP="00EF700B">
      <w:pPr>
        <w:pStyle w:val="Header"/>
        <w:tabs>
          <w:tab w:val="left" w:pos="960"/>
        </w:tabs>
        <w:spacing w:before="60" w:after="60"/>
        <w:rPr>
          <w:rFonts w:ascii="Times New Roman" w:hAnsi="Times New Roman"/>
          <w:color w:val="auto"/>
          <w:szCs w:val="26"/>
          <w:lang w:val="en-US"/>
        </w:rPr>
      </w:pPr>
    </w:p>
    <w:p w:rsidR="00EF700B" w:rsidRDefault="00EF700B" w:rsidP="00EF700B">
      <w:pPr>
        <w:pStyle w:val="Header"/>
        <w:tabs>
          <w:tab w:val="left" w:pos="960"/>
        </w:tabs>
        <w:spacing w:before="60" w:after="60"/>
        <w:rPr>
          <w:rFonts w:ascii="Times New Roman" w:hAnsi="Times New Roman"/>
          <w:color w:val="auto"/>
          <w:szCs w:val="26"/>
          <w:lang w:val="en-US"/>
        </w:rPr>
      </w:pPr>
    </w:p>
    <w:p w:rsidR="00EF700B" w:rsidRDefault="00EF700B" w:rsidP="00EF700B">
      <w:pPr>
        <w:pStyle w:val="Header"/>
        <w:tabs>
          <w:tab w:val="left" w:pos="960"/>
        </w:tabs>
        <w:spacing w:before="60" w:after="60"/>
        <w:rPr>
          <w:rFonts w:ascii="Times New Roman" w:hAnsi="Times New Roman"/>
          <w:color w:val="auto"/>
          <w:szCs w:val="26"/>
          <w:lang w:val="en-US"/>
        </w:rPr>
      </w:pPr>
    </w:p>
    <w:p w:rsidR="00EF700B" w:rsidRDefault="00EF700B" w:rsidP="00EF700B">
      <w:pPr>
        <w:pStyle w:val="Header"/>
        <w:tabs>
          <w:tab w:val="left" w:pos="960"/>
        </w:tabs>
        <w:spacing w:before="60" w:after="60"/>
        <w:rPr>
          <w:rFonts w:ascii="Times New Roman" w:hAnsi="Times New Roman"/>
          <w:color w:val="auto"/>
          <w:szCs w:val="26"/>
          <w:lang w:val="en-US"/>
        </w:rPr>
      </w:pPr>
    </w:p>
    <w:p w:rsidR="00EF700B" w:rsidRDefault="00EF700B" w:rsidP="00EF700B">
      <w:pPr>
        <w:pStyle w:val="Header"/>
        <w:tabs>
          <w:tab w:val="left" w:pos="960"/>
        </w:tabs>
        <w:spacing w:before="60" w:after="60"/>
        <w:rPr>
          <w:rFonts w:ascii="Times New Roman" w:hAnsi="Times New Roman"/>
          <w:color w:val="auto"/>
          <w:szCs w:val="26"/>
          <w:lang w:val="en-US"/>
        </w:rPr>
      </w:pPr>
    </w:p>
    <w:p w:rsidR="00EF700B" w:rsidRDefault="00EF700B" w:rsidP="00EF700B">
      <w:pPr>
        <w:pStyle w:val="Header"/>
        <w:tabs>
          <w:tab w:val="left" w:pos="960"/>
        </w:tabs>
        <w:spacing w:before="60" w:after="60"/>
        <w:rPr>
          <w:rFonts w:ascii="Times New Roman" w:hAnsi="Times New Roman"/>
          <w:color w:val="auto"/>
          <w:szCs w:val="26"/>
          <w:lang w:val="en-US"/>
        </w:rPr>
      </w:pPr>
    </w:p>
    <w:p w:rsidR="00EF700B" w:rsidRDefault="00EF700B" w:rsidP="00EF700B">
      <w:pPr>
        <w:pStyle w:val="Header"/>
        <w:tabs>
          <w:tab w:val="left" w:pos="960"/>
        </w:tabs>
        <w:spacing w:before="60" w:after="60"/>
        <w:rPr>
          <w:rFonts w:ascii="Times New Roman" w:hAnsi="Times New Roman"/>
          <w:color w:val="auto"/>
          <w:szCs w:val="26"/>
          <w:lang w:val="en-US"/>
        </w:rPr>
      </w:pPr>
    </w:p>
    <w:p w:rsidR="00EF700B" w:rsidRDefault="00EF700B" w:rsidP="00EF700B">
      <w:pPr>
        <w:pStyle w:val="Header"/>
        <w:tabs>
          <w:tab w:val="left" w:pos="960"/>
        </w:tabs>
        <w:spacing w:before="60" w:after="60"/>
        <w:rPr>
          <w:rFonts w:ascii="Times New Roman" w:hAnsi="Times New Roman"/>
          <w:color w:val="auto"/>
          <w:szCs w:val="26"/>
          <w:lang w:val="en-US"/>
        </w:rPr>
      </w:pPr>
    </w:p>
    <w:p w:rsidR="00EF700B" w:rsidRDefault="00EF700B" w:rsidP="00EF700B">
      <w:pPr>
        <w:pStyle w:val="Header"/>
        <w:tabs>
          <w:tab w:val="left" w:pos="960"/>
        </w:tabs>
        <w:spacing w:before="60" w:after="60"/>
        <w:rPr>
          <w:rFonts w:ascii="Times New Roman" w:hAnsi="Times New Roman"/>
          <w:color w:val="auto"/>
          <w:szCs w:val="26"/>
          <w:lang w:val="en-US"/>
        </w:rPr>
      </w:pPr>
    </w:p>
    <w:p w:rsidR="00EF700B" w:rsidRDefault="00EF700B" w:rsidP="00EF700B">
      <w:pPr>
        <w:pStyle w:val="Header"/>
        <w:tabs>
          <w:tab w:val="left" w:pos="960"/>
        </w:tabs>
        <w:spacing w:before="60" w:after="60"/>
        <w:rPr>
          <w:rFonts w:ascii="Times New Roman" w:hAnsi="Times New Roman"/>
          <w:color w:val="auto"/>
          <w:szCs w:val="26"/>
          <w:lang w:val="en-US"/>
        </w:rPr>
      </w:pPr>
    </w:p>
    <w:p w:rsidR="00EF700B" w:rsidRPr="00EF700B" w:rsidRDefault="00EF700B" w:rsidP="00EF700B">
      <w:pPr>
        <w:pStyle w:val="Header"/>
        <w:tabs>
          <w:tab w:val="left" w:pos="960"/>
        </w:tabs>
        <w:spacing w:before="60" w:after="60"/>
        <w:rPr>
          <w:rFonts w:ascii="Times New Roman" w:hAnsi="Times New Roman"/>
          <w:b/>
          <w:color w:val="auto"/>
          <w:szCs w:val="26"/>
        </w:rPr>
      </w:pPr>
      <w:r w:rsidRPr="00EF700B">
        <w:rPr>
          <w:rFonts w:ascii="Times New Roman" w:hAnsi="Times New Roman"/>
          <w:b/>
          <w:szCs w:val="26"/>
        </w:rPr>
        <w:lastRenderedPageBreak/>
        <w:t>PHẦN BÀI TẬP</w:t>
      </w:r>
      <w:bookmarkEnd w:id="22"/>
    </w:p>
    <w:p w:rsidR="00EF700B" w:rsidRDefault="00EF700B" w:rsidP="00EF700B">
      <w:pPr>
        <w:pStyle w:val="Heading1"/>
        <w:jc w:val="center"/>
        <w:rPr>
          <w:rFonts w:ascii="Times New Roman" w:hAnsi="Times New Roman"/>
          <w:sz w:val="26"/>
          <w:szCs w:val="26"/>
        </w:rPr>
      </w:pPr>
      <w:bookmarkStart w:id="23" w:name="_Toc492474675"/>
      <w:r w:rsidRPr="00E571FC">
        <w:rPr>
          <w:rFonts w:ascii="Times New Roman" w:hAnsi="Times New Roman"/>
          <w:sz w:val="26"/>
          <w:szCs w:val="26"/>
        </w:rPr>
        <w:t>BÀI TẬP ĐỊNH GIÁ CHỨNG KHOÁN</w:t>
      </w:r>
      <w:bookmarkEnd w:id="23"/>
    </w:p>
    <w:p w:rsidR="00EF700B" w:rsidRPr="00E571FC" w:rsidRDefault="00EF700B" w:rsidP="00EF700B"/>
    <w:p w:rsidR="00EF700B" w:rsidRPr="009935DA" w:rsidRDefault="00EF700B" w:rsidP="00EF700B">
      <w:pPr>
        <w:spacing w:line="360" w:lineRule="auto"/>
        <w:jc w:val="both"/>
        <w:rPr>
          <w:rFonts w:ascii="Times New Roman" w:hAnsi="Times New Roman" w:cs="Times New Roman"/>
          <w:szCs w:val="26"/>
        </w:rPr>
      </w:pPr>
      <w:r w:rsidRPr="009935DA">
        <w:rPr>
          <w:rFonts w:ascii="Times New Roman" w:hAnsi="Times New Roman" w:cs="Times New Roman"/>
          <w:b/>
          <w:szCs w:val="26"/>
        </w:rPr>
        <w:t>Bài tập 1</w:t>
      </w:r>
      <w:r w:rsidRPr="009935DA">
        <w:rPr>
          <w:rFonts w:ascii="Times New Roman" w:hAnsi="Times New Roman" w:cs="Times New Roman"/>
          <w:szCs w:val="26"/>
        </w:rPr>
        <w:t>: Một loại trái phiếu có mệnh giá 1 triệu đồng, lãi suất 10%/năm và đáo hạn trong 2 năm. Hãy tính hiện giá trái phiếu trong các trường hợp lãi suất thị trường thay đổi:</w:t>
      </w:r>
    </w:p>
    <w:p w:rsidR="00EF700B" w:rsidRPr="009935DA" w:rsidRDefault="00EF700B" w:rsidP="00EF700B">
      <w:pPr>
        <w:numPr>
          <w:ilvl w:val="0"/>
          <w:numId w:val="3"/>
        </w:numPr>
        <w:spacing w:line="360" w:lineRule="auto"/>
        <w:jc w:val="both"/>
        <w:rPr>
          <w:rFonts w:ascii="Times New Roman" w:hAnsi="Times New Roman" w:cs="Times New Roman"/>
          <w:szCs w:val="26"/>
        </w:rPr>
      </w:pPr>
      <w:r w:rsidRPr="009935DA">
        <w:rPr>
          <w:rFonts w:ascii="Times New Roman" w:hAnsi="Times New Roman" w:cs="Times New Roman"/>
          <w:szCs w:val="26"/>
        </w:rPr>
        <w:t>10%</w:t>
      </w:r>
    </w:p>
    <w:p w:rsidR="00EF700B" w:rsidRPr="009935DA" w:rsidRDefault="00EF700B" w:rsidP="00EF700B">
      <w:pPr>
        <w:numPr>
          <w:ilvl w:val="0"/>
          <w:numId w:val="3"/>
        </w:numPr>
        <w:spacing w:line="360" w:lineRule="auto"/>
        <w:jc w:val="both"/>
        <w:rPr>
          <w:rFonts w:ascii="Times New Roman" w:hAnsi="Times New Roman" w:cs="Times New Roman"/>
          <w:szCs w:val="26"/>
        </w:rPr>
      </w:pPr>
      <w:r w:rsidRPr="009935DA">
        <w:rPr>
          <w:rFonts w:ascii="Times New Roman" w:hAnsi="Times New Roman" w:cs="Times New Roman"/>
          <w:szCs w:val="26"/>
        </w:rPr>
        <w:t>12%</w:t>
      </w:r>
    </w:p>
    <w:p w:rsidR="00EF700B" w:rsidRPr="009935DA" w:rsidRDefault="00EF700B" w:rsidP="00EF700B">
      <w:pPr>
        <w:numPr>
          <w:ilvl w:val="0"/>
          <w:numId w:val="3"/>
        </w:numPr>
        <w:spacing w:line="360" w:lineRule="auto"/>
        <w:jc w:val="both"/>
        <w:rPr>
          <w:rFonts w:ascii="Times New Roman" w:hAnsi="Times New Roman" w:cs="Times New Roman"/>
          <w:szCs w:val="26"/>
        </w:rPr>
      </w:pPr>
      <w:r w:rsidRPr="009935DA">
        <w:rPr>
          <w:rFonts w:ascii="Times New Roman" w:hAnsi="Times New Roman" w:cs="Times New Roman"/>
          <w:szCs w:val="26"/>
        </w:rPr>
        <w:t>8%</w:t>
      </w:r>
    </w:p>
    <w:p w:rsidR="00EF700B" w:rsidRPr="009935DA" w:rsidRDefault="00EF700B" w:rsidP="00EF700B">
      <w:pPr>
        <w:spacing w:line="360" w:lineRule="auto"/>
        <w:jc w:val="both"/>
        <w:rPr>
          <w:rFonts w:ascii="Times New Roman" w:hAnsi="Times New Roman" w:cs="Times New Roman"/>
          <w:szCs w:val="26"/>
        </w:rPr>
      </w:pPr>
      <w:r w:rsidRPr="009935DA">
        <w:rPr>
          <w:rFonts w:ascii="Times New Roman" w:hAnsi="Times New Roman" w:cs="Times New Roman"/>
          <w:b/>
          <w:szCs w:val="26"/>
        </w:rPr>
        <w:t>Bài tập 2:</w:t>
      </w:r>
      <w:r w:rsidRPr="009935DA">
        <w:rPr>
          <w:rFonts w:ascii="Times New Roman" w:hAnsi="Times New Roman" w:cs="Times New Roman"/>
          <w:szCs w:val="26"/>
        </w:rPr>
        <w:t xml:space="preserve"> Trái phiếu có vốn gốc 1 triệu đồng, kỳ hạn 20 năm, lãi 8%/năm, 1 NĂM trả lãi 2 lần. Hãy tính hiện giá của trái phiếu nếu lãi suất thị trường là:</w:t>
      </w:r>
    </w:p>
    <w:p w:rsidR="00EF700B" w:rsidRPr="009935DA" w:rsidRDefault="00EF700B" w:rsidP="00EF700B">
      <w:pPr>
        <w:numPr>
          <w:ilvl w:val="0"/>
          <w:numId w:val="4"/>
        </w:numPr>
        <w:spacing w:line="360" w:lineRule="auto"/>
        <w:jc w:val="both"/>
        <w:rPr>
          <w:rFonts w:ascii="Times New Roman" w:hAnsi="Times New Roman" w:cs="Times New Roman"/>
          <w:szCs w:val="26"/>
        </w:rPr>
      </w:pPr>
      <w:r w:rsidRPr="009935DA">
        <w:rPr>
          <w:rFonts w:ascii="Times New Roman" w:hAnsi="Times New Roman" w:cs="Times New Roman"/>
          <w:szCs w:val="26"/>
        </w:rPr>
        <w:t>8%</w:t>
      </w:r>
    </w:p>
    <w:p w:rsidR="00EF700B" w:rsidRPr="009935DA" w:rsidRDefault="00EF700B" w:rsidP="00EF700B">
      <w:pPr>
        <w:numPr>
          <w:ilvl w:val="0"/>
          <w:numId w:val="4"/>
        </w:numPr>
        <w:spacing w:line="360" w:lineRule="auto"/>
        <w:jc w:val="both"/>
        <w:rPr>
          <w:rFonts w:ascii="Times New Roman" w:hAnsi="Times New Roman" w:cs="Times New Roman"/>
          <w:szCs w:val="26"/>
        </w:rPr>
      </w:pPr>
      <w:r w:rsidRPr="009935DA">
        <w:rPr>
          <w:rFonts w:ascii="Times New Roman" w:hAnsi="Times New Roman" w:cs="Times New Roman"/>
          <w:szCs w:val="26"/>
        </w:rPr>
        <w:t>10%</w:t>
      </w:r>
    </w:p>
    <w:p w:rsidR="00EF700B" w:rsidRPr="009935DA" w:rsidRDefault="00EF700B" w:rsidP="00EF700B">
      <w:pPr>
        <w:numPr>
          <w:ilvl w:val="0"/>
          <w:numId w:val="4"/>
        </w:numPr>
        <w:spacing w:line="360" w:lineRule="auto"/>
        <w:jc w:val="both"/>
        <w:rPr>
          <w:rFonts w:ascii="Times New Roman" w:hAnsi="Times New Roman" w:cs="Times New Roman"/>
          <w:szCs w:val="26"/>
        </w:rPr>
      </w:pPr>
      <w:r w:rsidRPr="009935DA">
        <w:rPr>
          <w:rFonts w:ascii="Times New Roman" w:hAnsi="Times New Roman" w:cs="Times New Roman"/>
          <w:szCs w:val="26"/>
        </w:rPr>
        <w:t>6%</w:t>
      </w:r>
    </w:p>
    <w:p w:rsidR="00EF700B" w:rsidRPr="009935DA" w:rsidRDefault="00EF700B" w:rsidP="00EF700B">
      <w:pPr>
        <w:spacing w:line="360" w:lineRule="auto"/>
        <w:jc w:val="both"/>
        <w:rPr>
          <w:rFonts w:ascii="Times New Roman" w:hAnsi="Times New Roman" w:cs="Times New Roman"/>
          <w:szCs w:val="26"/>
        </w:rPr>
      </w:pPr>
      <w:r w:rsidRPr="009935DA">
        <w:rPr>
          <w:rFonts w:ascii="Times New Roman" w:hAnsi="Times New Roman" w:cs="Times New Roman"/>
          <w:b/>
          <w:szCs w:val="26"/>
        </w:rPr>
        <w:t xml:space="preserve">Bài tập 3: </w:t>
      </w:r>
      <w:r w:rsidRPr="009935DA">
        <w:rPr>
          <w:rFonts w:ascii="Times New Roman" w:hAnsi="Times New Roman" w:cs="Times New Roman"/>
          <w:szCs w:val="26"/>
        </w:rPr>
        <w:t>Công ty Lâm Nghiệp đang cho lưu hành loại trái phiếu lãi suất 6%/năm, thời gian đáo hạn 10 năm  và trả lãi 6 tháng 1 lần, mệnh giá là 100.000 đ. Nếu lãi suất trên thị trường là 10% thì hiện giá của trái phiếu là bao nhiêu?</w:t>
      </w:r>
    </w:p>
    <w:p w:rsidR="00EF700B" w:rsidRPr="009935DA" w:rsidRDefault="00EF700B" w:rsidP="00EF700B">
      <w:pPr>
        <w:spacing w:line="360" w:lineRule="auto"/>
        <w:jc w:val="both"/>
        <w:rPr>
          <w:rFonts w:ascii="Times New Roman" w:hAnsi="Times New Roman" w:cs="Times New Roman"/>
          <w:szCs w:val="26"/>
        </w:rPr>
      </w:pPr>
      <w:r w:rsidRPr="009935DA">
        <w:rPr>
          <w:rFonts w:ascii="Times New Roman" w:hAnsi="Times New Roman" w:cs="Times New Roman"/>
          <w:b/>
          <w:szCs w:val="26"/>
        </w:rPr>
        <w:t>Bài tập 4:</w:t>
      </w:r>
      <w:r w:rsidRPr="009935DA">
        <w:rPr>
          <w:rFonts w:ascii="Times New Roman" w:hAnsi="Times New Roman" w:cs="Times New Roman"/>
          <w:szCs w:val="26"/>
        </w:rPr>
        <w:t xml:space="preserve"> Hãng Sao Vàng phát hành trái phiếu có mệnh giá 1 triệu đồng, trả lãi định kỳ nữa năm 1 lần là 50.000 đ. Hãy tính hiện giá của trái phiếu trong các trường hợp lãi suất thị trường là 8%, 10%, 12%. Thời gian đáo hạn của trái phiếu là </w:t>
      </w:r>
      <w:r w:rsidRPr="009935DA">
        <w:rPr>
          <w:rFonts w:ascii="Times New Roman" w:hAnsi="Times New Roman" w:cs="Times New Roman"/>
          <w:b/>
          <w:szCs w:val="26"/>
        </w:rPr>
        <w:t>5</w:t>
      </w:r>
      <w:r w:rsidRPr="009935DA">
        <w:rPr>
          <w:rFonts w:ascii="Times New Roman" w:hAnsi="Times New Roman" w:cs="Times New Roman"/>
          <w:szCs w:val="26"/>
        </w:rPr>
        <w:t xml:space="preserve"> năm. Giả sử rằng loại trái phiếu trên có thời hạn đáo hạn chỉ là 1 năm. Hãy tính hiện giá trái phiếu trong các trường hợp lãi suất thị trường thay đổi như trên.</w:t>
      </w:r>
    </w:p>
    <w:p w:rsidR="00EF700B" w:rsidRPr="009935DA" w:rsidRDefault="00EF700B" w:rsidP="00EF700B">
      <w:pPr>
        <w:spacing w:line="360" w:lineRule="auto"/>
        <w:jc w:val="both"/>
        <w:rPr>
          <w:rFonts w:ascii="Times New Roman" w:hAnsi="Times New Roman" w:cs="Times New Roman"/>
          <w:szCs w:val="26"/>
        </w:rPr>
      </w:pPr>
      <w:r w:rsidRPr="009935DA">
        <w:rPr>
          <w:rFonts w:ascii="Times New Roman" w:hAnsi="Times New Roman" w:cs="Times New Roman"/>
          <w:b/>
          <w:szCs w:val="26"/>
        </w:rPr>
        <w:t>Bài tập 5:</w:t>
      </w:r>
      <w:r w:rsidRPr="009935DA">
        <w:rPr>
          <w:rFonts w:ascii="Times New Roman" w:hAnsi="Times New Roman" w:cs="Times New Roman"/>
          <w:szCs w:val="26"/>
        </w:rPr>
        <w:t xml:space="preserve"> Một công ty phát hành 1 loại trái phiếu có mệnh giá 10 triệu đồng, thời gian đáo hạn là 10 năm, lãi suất là 10%/năm, mỗi năm trả lãi 2 lần. Nếu tỷ lệ lãi yêu cầu trên trái phiếu lần lược là 12% và 14% thì giá bán hợp lý của nó tương ứng là bao nhiêu? Trong trường hợp trái phiếu đã lưu hành được 5 năm và lãi suất thị trường vẫn là 12% và 14% thì hiện giá của trái phiếu là bao nhiêu?</w:t>
      </w:r>
    </w:p>
    <w:p w:rsidR="00EF700B" w:rsidRPr="009935DA" w:rsidRDefault="00EF700B" w:rsidP="00EF700B">
      <w:pPr>
        <w:spacing w:line="360" w:lineRule="auto"/>
        <w:jc w:val="both"/>
        <w:rPr>
          <w:rFonts w:ascii="Times New Roman" w:hAnsi="Times New Roman" w:cs="Times New Roman"/>
          <w:szCs w:val="26"/>
        </w:rPr>
      </w:pPr>
      <w:r w:rsidRPr="009935DA">
        <w:rPr>
          <w:rFonts w:ascii="Times New Roman" w:hAnsi="Times New Roman" w:cs="Times New Roman"/>
          <w:b/>
          <w:szCs w:val="26"/>
        </w:rPr>
        <w:t>Bài tập 6:</w:t>
      </w:r>
      <w:r w:rsidRPr="009935DA">
        <w:rPr>
          <w:rFonts w:ascii="Times New Roman" w:hAnsi="Times New Roman" w:cs="Times New Roman"/>
          <w:szCs w:val="26"/>
        </w:rPr>
        <w:t xml:space="preserve"> Công ty SAPA phát hành cổ phiếu thường tăng trưởng đều. Năm tới công ty chia tiền lời cho mỗi cổ phiếu là 4500 đ. Phần chia lời từ lợi nhuận tăng đều mỗi năm </w:t>
      </w:r>
      <w:r w:rsidRPr="009935DA">
        <w:rPr>
          <w:rFonts w:ascii="Times New Roman" w:hAnsi="Times New Roman" w:cs="Times New Roman"/>
          <w:szCs w:val="26"/>
        </w:rPr>
        <w:lastRenderedPageBreak/>
        <w:t>5%. Hỏi giá cổ phiếu của Cty là bao nhiêu nếu cổ đông kỳ vọng lãi trên vốn đầu tư cho cổ phiếu là 14%?</w:t>
      </w:r>
    </w:p>
    <w:p w:rsidR="00EF700B" w:rsidRPr="009935DA" w:rsidRDefault="00EF700B" w:rsidP="00EF700B">
      <w:pPr>
        <w:spacing w:line="360" w:lineRule="auto"/>
        <w:jc w:val="both"/>
        <w:rPr>
          <w:rFonts w:ascii="Times New Roman" w:hAnsi="Times New Roman" w:cs="Times New Roman"/>
          <w:szCs w:val="26"/>
        </w:rPr>
      </w:pPr>
      <w:r w:rsidRPr="009935DA">
        <w:rPr>
          <w:rFonts w:ascii="Times New Roman" w:hAnsi="Times New Roman" w:cs="Times New Roman"/>
          <w:b/>
          <w:szCs w:val="26"/>
        </w:rPr>
        <w:t xml:space="preserve">Bài tập 7: </w:t>
      </w:r>
      <w:r w:rsidRPr="009935DA">
        <w:rPr>
          <w:rFonts w:ascii="Times New Roman" w:hAnsi="Times New Roman" w:cs="Times New Roman"/>
          <w:szCs w:val="26"/>
        </w:rPr>
        <w:t>Cty thép K chia lời cho cổ đông hiện nay là 3000 đ/CP. Mức chia lời cho CP tăng đều 6%/năm. Nếu nhà đầu tư đòi hỏi tỷ lệ lãi trên mỗi cổ phiếu là 12% thì giá CP của Cty thép K trên thị trường hiện nay là bao nhiêu? Hãy tính giá cổ phiếu của Cty thép K trong vòng 3 năm tới (P</w:t>
      </w:r>
      <w:r w:rsidRPr="009935DA">
        <w:rPr>
          <w:rFonts w:ascii="Times New Roman" w:hAnsi="Times New Roman" w:cs="Times New Roman"/>
          <w:szCs w:val="26"/>
          <w:vertAlign w:val="superscript"/>
        </w:rPr>
        <w:t xml:space="preserve"> </w:t>
      </w:r>
      <w:r w:rsidRPr="009935DA">
        <w:rPr>
          <w:rFonts w:ascii="Times New Roman" w:hAnsi="Times New Roman" w:cs="Times New Roman"/>
          <w:szCs w:val="26"/>
        </w:rPr>
        <w:t>3) nếu các giả thuyết không đổi?</w:t>
      </w:r>
    </w:p>
    <w:p w:rsidR="00EF700B" w:rsidRPr="009935DA" w:rsidRDefault="00EF700B" w:rsidP="00EF700B">
      <w:pPr>
        <w:spacing w:line="360" w:lineRule="auto"/>
        <w:jc w:val="both"/>
        <w:rPr>
          <w:rFonts w:ascii="Times New Roman" w:hAnsi="Times New Roman" w:cs="Times New Roman"/>
          <w:b/>
          <w:szCs w:val="26"/>
        </w:rPr>
      </w:pPr>
      <w:r w:rsidRPr="009935DA">
        <w:rPr>
          <w:rFonts w:ascii="Times New Roman" w:hAnsi="Times New Roman" w:cs="Times New Roman"/>
          <w:b/>
          <w:szCs w:val="26"/>
        </w:rPr>
        <w:t xml:space="preserve">Bài tập 8: </w:t>
      </w:r>
      <w:r w:rsidRPr="009935DA">
        <w:rPr>
          <w:rFonts w:ascii="Times New Roman" w:hAnsi="Times New Roman" w:cs="Times New Roman"/>
          <w:szCs w:val="26"/>
        </w:rPr>
        <w:t>Công ty thực phẩm N phát hành trái phiếu lãi suất 15%/năm, mệnh giá 1 triệu đồng, 15 năm đáo hạn. Lãi suất đang lưu hành 10%/năm.</w:t>
      </w:r>
      <w:r w:rsidRPr="009935DA">
        <w:rPr>
          <w:rFonts w:ascii="Times New Roman" w:hAnsi="Times New Roman" w:cs="Times New Roman"/>
          <w:b/>
          <w:szCs w:val="26"/>
        </w:rPr>
        <w:t xml:space="preserve"> </w:t>
      </w:r>
      <w:r w:rsidRPr="009935DA">
        <w:rPr>
          <w:rFonts w:ascii="Times New Roman" w:hAnsi="Times New Roman" w:cs="Times New Roman"/>
          <w:szCs w:val="26"/>
        </w:rPr>
        <w:t>Hãy tính hiện giá trái phiếu với 2 phương thức trả lãi: Trả lãi định kỳ nữa năm 1 lần. Trả lãi định kỳ 1 năm 1 lần. Có nhận xét gì?</w:t>
      </w:r>
    </w:p>
    <w:p w:rsidR="00EF700B" w:rsidRPr="009935DA" w:rsidRDefault="00EF700B" w:rsidP="00EF700B">
      <w:pPr>
        <w:spacing w:line="360" w:lineRule="auto"/>
        <w:jc w:val="both"/>
        <w:rPr>
          <w:rFonts w:ascii="Times New Roman" w:hAnsi="Times New Roman" w:cs="Times New Roman"/>
          <w:szCs w:val="26"/>
        </w:rPr>
      </w:pPr>
      <w:r w:rsidRPr="009935DA">
        <w:rPr>
          <w:rFonts w:ascii="Times New Roman" w:hAnsi="Times New Roman" w:cs="Times New Roman"/>
          <w:b/>
          <w:szCs w:val="26"/>
        </w:rPr>
        <w:t xml:space="preserve">Bài tập 9: </w:t>
      </w:r>
      <w:r w:rsidRPr="009935DA">
        <w:rPr>
          <w:rFonts w:ascii="Times New Roman" w:hAnsi="Times New Roman" w:cs="Times New Roman"/>
          <w:szCs w:val="26"/>
        </w:rPr>
        <w:t>Hãy so sánh sự dao động giá của 2 loại trái phiếu trên trên thị trường:</w:t>
      </w:r>
    </w:p>
    <w:p w:rsidR="00EF700B" w:rsidRPr="009935DA" w:rsidRDefault="00EF700B" w:rsidP="00EF700B">
      <w:pPr>
        <w:numPr>
          <w:ilvl w:val="0"/>
          <w:numId w:val="5"/>
        </w:numPr>
        <w:spacing w:line="360" w:lineRule="auto"/>
        <w:jc w:val="both"/>
        <w:rPr>
          <w:rFonts w:ascii="Times New Roman" w:hAnsi="Times New Roman" w:cs="Times New Roman"/>
          <w:szCs w:val="26"/>
        </w:rPr>
      </w:pPr>
      <w:r w:rsidRPr="009935DA">
        <w:rPr>
          <w:rFonts w:ascii="Times New Roman" w:hAnsi="Times New Roman" w:cs="Times New Roman"/>
          <w:szCs w:val="26"/>
        </w:rPr>
        <w:t>Trái phiếu A mệnh giá 1 triệu đồng, lãi suất 10%/năm, đáo hạn trong 15 năm.</w:t>
      </w:r>
    </w:p>
    <w:p w:rsidR="00EF700B" w:rsidRPr="009935DA" w:rsidRDefault="00EF700B" w:rsidP="00EF700B">
      <w:pPr>
        <w:numPr>
          <w:ilvl w:val="0"/>
          <w:numId w:val="5"/>
        </w:numPr>
        <w:spacing w:line="360" w:lineRule="auto"/>
        <w:jc w:val="both"/>
        <w:rPr>
          <w:rFonts w:ascii="Times New Roman" w:hAnsi="Times New Roman" w:cs="Times New Roman"/>
          <w:szCs w:val="26"/>
        </w:rPr>
      </w:pPr>
      <w:r w:rsidRPr="009935DA">
        <w:rPr>
          <w:rFonts w:ascii="Times New Roman" w:hAnsi="Times New Roman" w:cs="Times New Roman"/>
          <w:szCs w:val="26"/>
        </w:rPr>
        <w:t>Trái phiếu B cũng mệnh giá 1 triệu đồng, cũng lãi suất 10%/năm nhưng đáo hạn chỉ trong 1 năm.</w:t>
      </w:r>
    </w:p>
    <w:p w:rsidR="00EF700B" w:rsidRPr="009935DA" w:rsidRDefault="00EF700B" w:rsidP="00EF700B">
      <w:pPr>
        <w:spacing w:line="360" w:lineRule="auto"/>
        <w:ind w:left="720"/>
        <w:jc w:val="both"/>
        <w:rPr>
          <w:rFonts w:ascii="Times New Roman" w:hAnsi="Times New Roman" w:cs="Times New Roman"/>
          <w:szCs w:val="26"/>
        </w:rPr>
      </w:pPr>
      <w:r w:rsidRPr="009935DA">
        <w:rPr>
          <w:rFonts w:ascii="Times New Roman" w:hAnsi="Times New Roman" w:cs="Times New Roman"/>
          <w:szCs w:val="26"/>
        </w:rPr>
        <w:t>Nếu lãi  suất thị trường biến động:</w:t>
      </w:r>
    </w:p>
    <w:p w:rsidR="00EF700B" w:rsidRPr="009935DA" w:rsidRDefault="00EF700B" w:rsidP="00EF700B">
      <w:pPr>
        <w:numPr>
          <w:ilvl w:val="0"/>
          <w:numId w:val="6"/>
        </w:numPr>
        <w:spacing w:line="360" w:lineRule="auto"/>
        <w:jc w:val="both"/>
        <w:rPr>
          <w:rFonts w:ascii="Times New Roman" w:hAnsi="Times New Roman" w:cs="Times New Roman"/>
          <w:szCs w:val="26"/>
        </w:rPr>
      </w:pPr>
      <w:r w:rsidRPr="009935DA">
        <w:rPr>
          <w:rFonts w:ascii="Times New Roman" w:hAnsi="Times New Roman" w:cs="Times New Roman"/>
          <w:szCs w:val="26"/>
        </w:rPr>
        <w:t>5%</w:t>
      </w:r>
    </w:p>
    <w:p w:rsidR="00EF700B" w:rsidRPr="009935DA" w:rsidRDefault="00EF700B" w:rsidP="00EF700B">
      <w:pPr>
        <w:numPr>
          <w:ilvl w:val="0"/>
          <w:numId w:val="6"/>
        </w:numPr>
        <w:spacing w:line="360" w:lineRule="auto"/>
        <w:jc w:val="both"/>
        <w:rPr>
          <w:rFonts w:ascii="Times New Roman" w:hAnsi="Times New Roman" w:cs="Times New Roman"/>
          <w:szCs w:val="26"/>
        </w:rPr>
      </w:pPr>
      <w:r w:rsidRPr="009935DA">
        <w:rPr>
          <w:rFonts w:ascii="Times New Roman" w:hAnsi="Times New Roman" w:cs="Times New Roman"/>
          <w:szCs w:val="26"/>
        </w:rPr>
        <w:t>8%</w:t>
      </w:r>
    </w:p>
    <w:p w:rsidR="00EF700B" w:rsidRPr="009935DA" w:rsidRDefault="00EF700B" w:rsidP="00EF700B">
      <w:pPr>
        <w:numPr>
          <w:ilvl w:val="0"/>
          <w:numId w:val="6"/>
        </w:numPr>
        <w:spacing w:line="360" w:lineRule="auto"/>
        <w:jc w:val="both"/>
        <w:rPr>
          <w:rFonts w:ascii="Times New Roman" w:hAnsi="Times New Roman" w:cs="Times New Roman"/>
          <w:szCs w:val="26"/>
        </w:rPr>
      </w:pPr>
      <w:r w:rsidRPr="009935DA">
        <w:rPr>
          <w:rFonts w:ascii="Times New Roman" w:hAnsi="Times New Roman" w:cs="Times New Roman"/>
          <w:szCs w:val="26"/>
        </w:rPr>
        <w:t>12%</w:t>
      </w:r>
    </w:p>
    <w:p w:rsidR="00EF700B" w:rsidRPr="009935DA" w:rsidRDefault="00EF700B" w:rsidP="00EF700B">
      <w:pPr>
        <w:numPr>
          <w:ilvl w:val="0"/>
          <w:numId w:val="6"/>
        </w:numPr>
        <w:spacing w:line="360" w:lineRule="auto"/>
        <w:jc w:val="both"/>
        <w:rPr>
          <w:rFonts w:ascii="Times New Roman" w:hAnsi="Times New Roman" w:cs="Times New Roman"/>
          <w:szCs w:val="26"/>
        </w:rPr>
      </w:pPr>
      <w:r w:rsidRPr="009935DA">
        <w:rPr>
          <w:rFonts w:ascii="Times New Roman" w:hAnsi="Times New Roman" w:cs="Times New Roman"/>
          <w:szCs w:val="26"/>
        </w:rPr>
        <w:t>18%</w:t>
      </w:r>
    </w:p>
    <w:p w:rsidR="00EF700B" w:rsidRPr="009935DA" w:rsidRDefault="00EF700B" w:rsidP="00EF700B">
      <w:pPr>
        <w:spacing w:line="360" w:lineRule="auto"/>
        <w:ind w:firstLine="720"/>
        <w:jc w:val="both"/>
        <w:rPr>
          <w:rFonts w:ascii="Times New Roman" w:hAnsi="Times New Roman" w:cs="Times New Roman"/>
          <w:szCs w:val="26"/>
        </w:rPr>
      </w:pPr>
      <w:r w:rsidRPr="009935DA">
        <w:rPr>
          <w:rFonts w:ascii="Times New Roman" w:hAnsi="Times New Roman" w:cs="Times New Roman"/>
          <w:szCs w:val="26"/>
        </w:rPr>
        <w:t>Nhận xét về kết quả thay đổi giá trái phiếu A và B theo lãi suất thị trường.</w:t>
      </w:r>
    </w:p>
    <w:p w:rsidR="00EF700B" w:rsidRPr="009935DA" w:rsidRDefault="00EF700B" w:rsidP="00EF700B">
      <w:pPr>
        <w:spacing w:line="360" w:lineRule="auto"/>
        <w:jc w:val="both"/>
        <w:rPr>
          <w:rFonts w:ascii="Times New Roman" w:hAnsi="Times New Roman" w:cs="Times New Roman"/>
          <w:szCs w:val="26"/>
        </w:rPr>
      </w:pPr>
      <w:r w:rsidRPr="009935DA">
        <w:rPr>
          <w:rFonts w:ascii="Times New Roman" w:hAnsi="Times New Roman" w:cs="Times New Roman"/>
          <w:b/>
          <w:szCs w:val="26"/>
        </w:rPr>
        <w:t>Bài tập 10:</w:t>
      </w:r>
      <w:r w:rsidRPr="009935DA">
        <w:rPr>
          <w:rFonts w:ascii="Times New Roman" w:hAnsi="Times New Roman" w:cs="Times New Roman"/>
          <w:szCs w:val="26"/>
        </w:rPr>
        <w:tab/>
        <w:t>Một loại trái phiếu có thời hạn đáo hạn là 20 năm nhưng không trả lãi định kỳ mà chỉ trả vốn gốc là 1.000.000 đ vào cuối năm thứ 20. Nếu hiện nay lãi suất trên thị trường là 10%/năm thì người mua trái phiếu phải trả bao nhiêu tiền để mua trái phiếu này?</w:t>
      </w:r>
    </w:p>
    <w:p w:rsidR="00EF700B" w:rsidRPr="009935DA" w:rsidRDefault="00EF700B" w:rsidP="00EF700B">
      <w:pPr>
        <w:spacing w:line="360" w:lineRule="auto"/>
        <w:jc w:val="both"/>
        <w:rPr>
          <w:rFonts w:ascii="Times New Roman" w:hAnsi="Times New Roman" w:cs="Times New Roman"/>
          <w:b/>
          <w:szCs w:val="26"/>
        </w:rPr>
      </w:pPr>
      <w:r w:rsidRPr="009935DA">
        <w:rPr>
          <w:rFonts w:ascii="Times New Roman" w:hAnsi="Times New Roman" w:cs="Times New Roman"/>
          <w:b/>
          <w:szCs w:val="26"/>
        </w:rPr>
        <w:t xml:space="preserve">Bài tập 11: </w:t>
      </w:r>
      <w:r w:rsidRPr="009935DA">
        <w:rPr>
          <w:rFonts w:ascii="Times New Roman" w:hAnsi="Times New Roman" w:cs="Times New Roman"/>
          <w:szCs w:val="26"/>
        </w:rPr>
        <w:t>Công ty hóa chất muốn vay 50 tỷ đồng bằng cách bán 50.000 trái phiếu. Trái phiếu mãn hạn trong 20 năm và lãi suất trả cho người mua 9%/năm. Hiện nay sau 5 năm lưu hành trên thị trường, lãi suất thị trường hiện hành 8%/năm thì hiện giá của trái phiếu là bao nhiêu?</w:t>
      </w:r>
    </w:p>
    <w:p w:rsidR="00EF700B" w:rsidRPr="009935DA" w:rsidRDefault="00EF700B" w:rsidP="00EF700B">
      <w:pPr>
        <w:spacing w:line="360" w:lineRule="auto"/>
        <w:jc w:val="both"/>
        <w:rPr>
          <w:rFonts w:ascii="Times New Roman" w:hAnsi="Times New Roman" w:cs="Times New Roman"/>
          <w:szCs w:val="26"/>
        </w:rPr>
      </w:pPr>
      <w:r w:rsidRPr="009935DA">
        <w:rPr>
          <w:rFonts w:ascii="Times New Roman" w:hAnsi="Times New Roman" w:cs="Times New Roman"/>
          <w:b/>
          <w:szCs w:val="26"/>
        </w:rPr>
        <w:lastRenderedPageBreak/>
        <w:t xml:space="preserve">Bài tập 12: </w:t>
      </w:r>
      <w:r w:rsidRPr="009935DA">
        <w:rPr>
          <w:rFonts w:ascii="Times New Roman" w:hAnsi="Times New Roman" w:cs="Times New Roman"/>
          <w:szCs w:val="26"/>
        </w:rPr>
        <w:t>Công ty thuốc lá Miền Nam hiện đang trả lãi cho cổ đông 4000 đ/CP trong vài năm nay và dự tính sẽ duy trì mức chia lời trong những năm tới. Nếu nhà đầu tư yêu cầu tỷ lệ lãi 15%/năm thì giá cổ phiếu hiện nay trên thị trường là bao nhiêu?</w:t>
      </w:r>
    </w:p>
    <w:p w:rsidR="00EF700B" w:rsidRPr="009935DA" w:rsidRDefault="00EF700B" w:rsidP="00EF700B">
      <w:pPr>
        <w:spacing w:line="360" w:lineRule="auto"/>
        <w:jc w:val="both"/>
        <w:rPr>
          <w:rFonts w:ascii="Times New Roman" w:hAnsi="Times New Roman" w:cs="Times New Roman"/>
          <w:szCs w:val="26"/>
        </w:rPr>
      </w:pPr>
      <w:r w:rsidRPr="009935DA">
        <w:rPr>
          <w:rFonts w:ascii="Times New Roman" w:hAnsi="Times New Roman" w:cs="Times New Roman"/>
          <w:b/>
          <w:szCs w:val="26"/>
        </w:rPr>
        <w:t xml:space="preserve">Bài tập 13: </w:t>
      </w:r>
      <w:r w:rsidRPr="009935DA">
        <w:rPr>
          <w:rFonts w:ascii="Times New Roman" w:hAnsi="Times New Roman" w:cs="Times New Roman"/>
          <w:szCs w:val="26"/>
        </w:rPr>
        <w:t>Tập đoàn NN hiện nay đang chia lời cho cổ đông 30.000 đ/CP. Nhà đầu tư cho rằng phần chia lời này sẽ tăng 6%/năm và duy trì mức độ tăng trưởng trong nhiều năm nữa. Nếu lãi suất hợp lý là 11%, giá hợp lý của cổ phiếu hiện nay là bao nhiêu?</w:t>
      </w:r>
    </w:p>
    <w:p w:rsidR="00EF700B" w:rsidRPr="009935DA" w:rsidRDefault="00EF700B" w:rsidP="00EF700B">
      <w:pPr>
        <w:spacing w:line="360" w:lineRule="auto"/>
        <w:jc w:val="both"/>
        <w:rPr>
          <w:rFonts w:ascii="Times New Roman" w:hAnsi="Times New Roman" w:cs="Times New Roman"/>
          <w:szCs w:val="26"/>
        </w:rPr>
      </w:pPr>
      <w:r w:rsidRPr="009935DA">
        <w:rPr>
          <w:rFonts w:ascii="Times New Roman" w:hAnsi="Times New Roman" w:cs="Times New Roman"/>
          <w:b/>
          <w:szCs w:val="26"/>
        </w:rPr>
        <w:t xml:space="preserve">Bài tập 14: </w:t>
      </w:r>
      <w:r w:rsidRPr="009935DA">
        <w:rPr>
          <w:rFonts w:ascii="Times New Roman" w:hAnsi="Times New Roman" w:cs="Times New Roman"/>
          <w:szCs w:val="26"/>
        </w:rPr>
        <w:t>Năm 2000, Công ty cổ phần A thành lập với vốn điều lệ 30 tỷ đồng, số CP đăng ký phát hành là 3.000.000 CP. Đến năm 2003, Cty A quyết định tăng thêm vốn bằng cách phát hành thêm 1.000.000 CP, mệnh giá mỗi CP vẫn là 10.000 đ, nhưng giá bán trên thị trường của CP là 25.000 đ. Biết rằng quỹ tích lũy dùng cho đầu tư còn lại tính đến cuối năm 2003 là 10 tỷ đồng. Hãy tính mệnh giá và thư giá mỗi cổ phiếu?</w:t>
      </w:r>
    </w:p>
    <w:p w:rsidR="00EF700B" w:rsidRPr="009935DA" w:rsidRDefault="00EF700B" w:rsidP="00EF700B">
      <w:pPr>
        <w:spacing w:line="360" w:lineRule="auto"/>
        <w:jc w:val="both"/>
        <w:rPr>
          <w:rFonts w:ascii="Times New Roman" w:hAnsi="Times New Roman" w:cs="Times New Roman"/>
          <w:szCs w:val="26"/>
        </w:rPr>
      </w:pPr>
      <w:r w:rsidRPr="009935DA">
        <w:rPr>
          <w:rFonts w:ascii="Times New Roman" w:hAnsi="Times New Roman" w:cs="Times New Roman"/>
          <w:b/>
          <w:szCs w:val="26"/>
        </w:rPr>
        <w:t xml:space="preserve">Bài tập 15: </w:t>
      </w:r>
      <w:r w:rsidRPr="009935DA">
        <w:rPr>
          <w:rFonts w:ascii="Times New Roman" w:hAnsi="Times New Roman" w:cs="Times New Roman"/>
          <w:szCs w:val="26"/>
        </w:rPr>
        <w:t>Trên bảng cân đối kế toán (31/12/2005) của công ty X, ta thấy có số liệu sau:</w:t>
      </w:r>
    </w:p>
    <w:p w:rsidR="00EF700B" w:rsidRPr="009935DA" w:rsidRDefault="00EF700B" w:rsidP="00EF700B">
      <w:pPr>
        <w:spacing w:line="360" w:lineRule="auto"/>
        <w:jc w:val="both"/>
        <w:rPr>
          <w:rFonts w:ascii="Times New Roman" w:hAnsi="Times New Roman" w:cs="Times New Roman"/>
          <w:szCs w:val="26"/>
        </w:rPr>
      </w:pPr>
      <w:r w:rsidRPr="009935DA">
        <w:rPr>
          <w:rFonts w:ascii="Times New Roman" w:hAnsi="Times New Roman" w:cs="Times New Roman"/>
          <w:szCs w:val="26"/>
        </w:rPr>
        <w:t>I. Nợ dài hạn:</w:t>
      </w:r>
    </w:p>
    <w:p w:rsidR="00EF700B" w:rsidRPr="009935DA" w:rsidRDefault="00EF700B" w:rsidP="00EF700B">
      <w:pPr>
        <w:spacing w:line="360" w:lineRule="auto"/>
        <w:jc w:val="both"/>
        <w:rPr>
          <w:rFonts w:ascii="Times New Roman" w:hAnsi="Times New Roman" w:cs="Times New Roman"/>
          <w:szCs w:val="26"/>
        </w:rPr>
      </w:pPr>
      <w:r w:rsidRPr="009935DA">
        <w:rPr>
          <w:rFonts w:ascii="Times New Roman" w:hAnsi="Times New Roman" w:cs="Times New Roman"/>
          <w:szCs w:val="26"/>
        </w:rPr>
        <w:t>- Trái phiếu lãi suất 7%: 7.400.000.000 đ</w:t>
      </w:r>
    </w:p>
    <w:p w:rsidR="00EF700B" w:rsidRPr="009935DA" w:rsidRDefault="00EF700B" w:rsidP="00EF700B">
      <w:pPr>
        <w:spacing w:line="360" w:lineRule="auto"/>
        <w:jc w:val="both"/>
        <w:rPr>
          <w:rFonts w:ascii="Times New Roman" w:hAnsi="Times New Roman" w:cs="Times New Roman"/>
          <w:szCs w:val="26"/>
        </w:rPr>
      </w:pPr>
      <w:r w:rsidRPr="009935DA">
        <w:rPr>
          <w:rFonts w:ascii="Times New Roman" w:hAnsi="Times New Roman" w:cs="Times New Roman"/>
          <w:szCs w:val="26"/>
        </w:rPr>
        <w:t>II. Vốn cổ đông:</w:t>
      </w:r>
    </w:p>
    <w:p w:rsidR="00EF700B" w:rsidRPr="009935DA" w:rsidRDefault="00EF700B" w:rsidP="00EF700B">
      <w:pPr>
        <w:spacing w:line="360" w:lineRule="auto"/>
        <w:jc w:val="both"/>
        <w:rPr>
          <w:rFonts w:ascii="Times New Roman" w:hAnsi="Times New Roman" w:cs="Times New Roman"/>
          <w:szCs w:val="26"/>
        </w:rPr>
      </w:pPr>
      <w:r w:rsidRPr="009935DA">
        <w:rPr>
          <w:rFonts w:ascii="Times New Roman" w:hAnsi="Times New Roman" w:cs="Times New Roman"/>
          <w:szCs w:val="26"/>
        </w:rPr>
        <w:t>- Cổ phiếu ưu đãi 8% mệnh giá 1.000.000 đ, 500 cổ phiếu đang lưu hành: 500.000.000 đ</w:t>
      </w:r>
    </w:p>
    <w:p w:rsidR="00EF700B" w:rsidRPr="009935DA" w:rsidRDefault="00EF700B" w:rsidP="00EF700B">
      <w:pPr>
        <w:spacing w:line="360" w:lineRule="auto"/>
        <w:jc w:val="both"/>
        <w:rPr>
          <w:rFonts w:ascii="Times New Roman" w:hAnsi="Times New Roman" w:cs="Times New Roman"/>
          <w:szCs w:val="26"/>
        </w:rPr>
      </w:pPr>
      <w:r w:rsidRPr="009935DA">
        <w:rPr>
          <w:rFonts w:ascii="Times New Roman" w:hAnsi="Times New Roman" w:cs="Times New Roman"/>
          <w:szCs w:val="26"/>
        </w:rPr>
        <w:t>- Cổ phiếu thường mệnh giá 10.000 đ, đăng ‎ký phát hành 1 triệu cổ phiếu, 800.000 CP đang lưu hành: 8.000.000.000 đ</w:t>
      </w:r>
    </w:p>
    <w:p w:rsidR="00EF700B" w:rsidRPr="009935DA" w:rsidRDefault="00EF700B" w:rsidP="00EF700B">
      <w:pPr>
        <w:spacing w:line="360" w:lineRule="auto"/>
        <w:jc w:val="both"/>
        <w:rPr>
          <w:rFonts w:ascii="Times New Roman" w:hAnsi="Times New Roman" w:cs="Times New Roman"/>
          <w:szCs w:val="26"/>
        </w:rPr>
      </w:pPr>
      <w:r w:rsidRPr="009935DA">
        <w:rPr>
          <w:rFonts w:ascii="Times New Roman" w:hAnsi="Times New Roman" w:cs="Times New Roman"/>
          <w:szCs w:val="26"/>
        </w:rPr>
        <w:t>- Vốn thặng dư: 200.000.000 đ</w:t>
      </w:r>
    </w:p>
    <w:p w:rsidR="00EF700B" w:rsidRPr="009935DA" w:rsidRDefault="00EF700B" w:rsidP="00EF700B">
      <w:pPr>
        <w:spacing w:line="360" w:lineRule="auto"/>
        <w:jc w:val="both"/>
        <w:rPr>
          <w:rFonts w:ascii="Times New Roman" w:hAnsi="Times New Roman" w:cs="Times New Roman"/>
          <w:szCs w:val="26"/>
        </w:rPr>
      </w:pPr>
      <w:r w:rsidRPr="009935DA">
        <w:rPr>
          <w:rFonts w:ascii="Times New Roman" w:hAnsi="Times New Roman" w:cs="Times New Roman"/>
          <w:szCs w:val="26"/>
        </w:rPr>
        <w:t>- Thu nhập giữ lại: 1.400.000.000 đ</w:t>
      </w:r>
    </w:p>
    <w:p w:rsidR="00EF700B" w:rsidRPr="009935DA" w:rsidRDefault="00EF700B" w:rsidP="00EF700B">
      <w:pPr>
        <w:spacing w:line="360" w:lineRule="auto"/>
        <w:jc w:val="both"/>
        <w:rPr>
          <w:rFonts w:ascii="Times New Roman" w:hAnsi="Times New Roman" w:cs="Times New Roman"/>
          <w:szCs w:val="26"/>
        </w:rPr>
      </w:pPr>
      <w:r w:rsidRPr="009935DA">
        <w:rPr>
          <w:rFonts w:ascii="Times New Roman" w:hAnsi="Times New Roman" w:cs="Times New Roman"/>
          <w:szCs w:val="26"/>
        </w:rPr>
        <w:t>Tổng vốn cổ đông : 10.100.000.000 đ</w:t>
      </w:r>
    </w:p>
    <w:p w:rsidR="00EF700B" w:rsidRPr="009935DA" w:rsidRDefault="00EF700B" w:rsidP="00EF700B">
      <w:pPr>
        <w:spacing w:line="360" w:lineRule="auto"/>
        <w:jc w:val="both"/>
        <w:rPr>
          <w:rFonts w:ascii="Times New Roman" w:hAnsi="Times New Roman" w:cs="Times New Roman"/>
          <w:szCs w:val="26"/>
        </w:rPr>
      </w:pPr>
      <w:r w:rsidRPr="009935DA">
        <w:rPr>
          <w:rFonts w:ascii="Times New Roman" w:hAnsi="Times New Roman" w:cs="Times New Roman"/>
          <w:szCs w:val="26"/>
        </w:rPr>
        <w:t>Các số liệu khác tính đến ngày 31/12/2005:</w:t>
      </w:r>
    </w:p>
    <w:p w:rsidR="00EF700B" w:rsidRPr="009935DA" w:rsidRDefault="00EF700B" w:rsidP="00EF700B">
      <w:pPr>
        <w:spacing w:line="360" w:lineRule="auto"/>
        <w:jc w:val="both"/>
        <w:rPr>
          <w:rFonts w:ascii="Times New Roman" w:hAnsi="Times New Roman" w:cs="Times New Roman"/>
          <w:szCs w:val="26"/>
        </w:rPr>
      </w:pPr>
      <w:r w:rsidRPr="009935DA">
        <w:rPr>
          <w:rFonts w:ascii="Times New Roman" w:hAnsi="Times New Roman" w:cs="Times New Roman"/>
          <w:szCs w:val="26"/>
        </w:rPr>
        <w:t>- Thu nhập ròng sau khi trả cổ tức ưu đãi: 1.800.000.000 đ.</w:t>
      </w:r>
    </w:p>
    <w:p w:rsidR="00EF700B" w:rsidRPr="009935DA" w:rsidRDefault="00EF700B" w:rsidP="00EF700B">
      <w:pPr>
        <w:spacing w:line="360" w:lineRule="auto"/>
        <w:jc w:val="both"/>
        <w:rPr>
          <w:rFonts w:ascii="Times New Roman" w:hAnsi="Times New Roman" w:cs="Times New Roman"/>
          <w:szCs w:val="26"/>
        </w:rPr>
      </w:pPr>
      <w:r w:rsidRPr="009935DA">
        <w:rPr>
          <w:rFonts w:ascii="Times New Roman" w:hAnsi="Times New Roman" w:cs="Times New Roman"/>
          <w:szCs w:val="26"/>
        </w:rPr>
        <w:t>- HĐQT cuối năm quyết định tỷ lệ thanh toán cổ tức là 60% thu nhập ròng sau khi trả cổ tức ưu đãi.</w:t>
      </w:r>
    </w:p>
    <w:p w:rsidR="00EF700B" w:rsidRPr="009935DA" w:rsidRDefault="00EF700B" w:rsidP="00EF700B">
      <w:pPr>
        <w:spacing w:line="360" w:lineRule="auto"/>
        <w:jc w:val="both"/>
        <w:rPr>
          <w:rFonts w:ascii="Times New Roman" w:hAnsi="Times New Roman" w:cs="Times New Roman"/>
          <w:szCs w:val="26"/>
        </w:rPr>
      </w:pPr>
      <w:r w:rsidRPr="009935DA">
        <w:rPr>
          <w:rFonts w:ascii="Times New Roman" w:hAnsi="Times New Roman" w:cs="Times New Roman"/>
          <w:szCs w:val="26"/>
        </w:rPr>
        <w:t>Yêu cầu:</w:t>
      </w:r>
    </w:p>
    <w:p w:rsidR="00EF700B" w:rsidRPr="009935DA" w:rsidRDefault="00EF700B" w:rsidP="00EF700B">
      <w:pPr>
        <w:spacing w:line="360" w:lineRule="auto"/>
        <w:jc w:val="both"/>
        <w:rPr>
          <w:rFonts w:ascii="Times New Roman" w:hAnsi="Times New Roman" w:cs="Times New Roman"/>
          <w:szCs w:val="26"/>
        </w:rPr>
      </w:pPr>
      <w:r w:rsidRPr="009935DA">
        <w:rPr>
          <w:rFonts w:ascii="Times New Roman" w:hAnsi="Times New Roman" w:cs="Times New Roman"/>
          <w:szCs w:val="26"/>
        </w:rPr>
        <w:t>1.Nhận xét cấu trúc vốn của công ty?</w:t>
      </w:r>
    </w:p>
    <w:p w:rsidR="00EF700B" w:rsidRPr="009935DA" w:rsidRDefault="00EF700B" w:rsidP="00EF700B">
      <w:pPr>
        <w:spacing w:line="360" w:lineRule="auto"/>
        <w:jc w:val="both"/>
        <w:rPr>
          <w:rFonts w:ascii="Times New Roman" w:hAnsi="Times New Roman" w:cs="Times New Roman"/>
          <w:szCs w:val="26"/>
        </w:rPr>
      </w:pPr>
      <w:r w:rsidRPr="009935DA">
        <w:rPr>
          <w:rFonts w:ascii="Times New Roman" w:hAnsi="Times New Roman" w:cs="Times New Roman"/>
          <w:szCs w:val="26"/>
        </w:rPr>
        <w:t>2.Tính thư giá cổ phiếu thường?</w:t>
      </w:r>
    </w:p>
    <w:p w:rsidR="00EF700B" w:rsidRPr="009935DA" w:rsidRDefault="00EF700B" w:rsidP="00EF700B">
      <w:pPr>
        <w:spacing w:line="360" w:lineRule="auto"/>
        <w:jc w:val="both"/>
        <w:rPr>
          <w:rFonts w:ascii="Times New Roman" w:hAnsi="Times New Roman" w:cs="Times New Roman"/>
          <w:szCs w:val="26"/>
        </w:rPr>
      </w:pPr>
      <w:r w:rsidRPr="009935DA">
        <w:rPr>
          <w:rFonts w:ascii="Times New Roman" w:hAnsi="Times New Roman" w:cs="Times New Roman"/>
          <w:szCs w:val="26"/>
        </w:rPr>
        <w:t>3.Tính thu nhập mỗi cổ phần?</w:t>
      </w:r>
    </w:p>
    <w:p w:rsidR="00EF700B" w:rsidRPr="009935DA" w:rsidRDefault="00EF700B" w:rsidP="00EF700B">
      <w:pPr>
        <w:spacing w:line="360" w:lineRule="auto"/>
        <w:jc w:val="both"/>
        <w:rPr>
          <w:rFonts w:ascii="Times New Roman" w:hAnsi="Times New Roman" w:cs="Times New Roman"/>
          <w:szCs w:val="26"/>
        </w:rPr>
      </w:pPr>
      <w:r w:rsidRPr="009935DA">
        <w:rPr>
          <w:rFonts w:ascii="Times New Roman" w:hAnsi="Times New Roman" w:cs="Times New Roman"/>
          <w:szCs w:val="26"/>
        </w:rPr>
        <w:lastRenderedPageBreak/>
        <w:t>4.Tính cổ tức chia cho mỗi cổ phần?</w:t>
      </w:r>
    </w:p>
    <w:p w:rsidR="00EF700B" w:rsidRPr="009935DA" w:rsidRDefault="00EF700B" w:rsidP="00EF700B">
      <w:pPr>
        <w:spacing w:line="360" w:lineRule="auto"/>
        <w:jc w:val="both"/>
        <w:rPr>
          <w:rFonts w:ascii="Times New Roman" w:hAnsi="Times New Roman" w:cs="Times New Roman"/>
          <w:szCs w:val="26"/>
        </w:rPr>
      </w:pPr>
      <w:r w:rsidRPr="009935DA">
        <w:rPr>
          <w:rFonts w:ascii="Times New Roman" w:hAnsi="Times New Roman" w:cs="Times New Roman"/>
          <w:szCs w:val="26"/>
        </w:rPr>
        <w:t>5.Nếu toàn bộ cổ phiếu ưu đãi được chuyển thành cổ phiếu thường với giá 40.000 đ/CP, trong lúc hiện nay giá cổ phiếu trên thị trường là 50.000 đ/CP, thì nhà đầu tư có nên chuyển đổi hay không? Tính tỷ lệ chuyển đổi và khoản chênh lệch giá trên 1 cổ phiếu ưu đãi?</w:t>
      </w:r>
    </w:p>
    <w:p w:rsidR="00EF700B" w:rsidRPr="009935DA" w:rsidRDefault="00EF700B" w:rsidP="00EF700B">
      <w:pPr>
        <w:spacing w:line="360" w:lineRule="auto"/>
        <w:jc w:val="both"/>
        <w:rPr>
          <w:rFonts w:ascii="Times New Roman" w:hAnsi="Times New Roman" w:cs="Times New Roman"/>
          <w:szCs w:val="26"/>
        </w:rPr>
      </w:pPr>
      <w:r w:rsidRPr="009935DA">
        <w:rPr>
          <w:rFonts w:ascii="Times New Roman" w:hAnsi="Times New Roman" w:cs="Times New Roman"/>
          <w:szCs w:val="26"/>
        </w:rPr>
        <w:t>6.Trái phiếu của công ty đã được phát hành ngày 1/7/2000, mệnh giá 1 trd, lãi suất 7% với phương thức trả lãi 6 tháng/lần, kỳ hạn 10 năm (ngày đáo hạn 1/7/2010). Nếu lãi suất thị trường hiện nay (1/1/2006) là 8%, hãy tính giá trái phiếu? Nếu giá trái phiếu trên thị trường hiện nay là 870.000 đ thì nhà đầu tư có nên mua trái phiếu của công ty hay không?</w:t>
      </w:r>
    </w:p>
    <w:p w:rsidR="00EF700B" w:rsidRPr="009935DA" w:rsidRDefault="00EF700B" w:rsidP="00EF700B">
      <w:pPr>
        <w:spacing w:line="360" w:lineRule="auto"/>
        <w:jc w:val="both"/>
        <w:rPr>
          <w:rFonts w:ascii="Times New Roman" w:hAnsi="Times New Roman" w:cs="Times New Roman"/>
          <w:szCs w:val="26"/>
        </w:rPr>
      </w:pPr>
      <w:r w:rsidRPr="009935DA">
        <w:rPr>
          <w:rFonts w:ascii="Times New Roman" w:hAnsi="Times New Roman" w:cs="Times New Roman"/>
          <w:szCs w:val="26"/>
        </w:rPr>
        <w:t>7.Tốc độ tăng trưởng của công ty dự kiến 3 năm tới tăng mỗi năm 10%, sau đó tăng ổn định 5%/năm kể từ năm thứ 4 trở đi. Tính hiện giá cổ phiếu? So với giá thị trường hiện nay nhà đầu tư có nên mua cổ phiếu hay không?</w:t>
      </w:r>
    </w:p>
    <w:p w:rsidR="00EF700B" w:rsidRPr="009935DA" w:rsidRDefault="00EF700B" w:rsidP="00EF700B">
      <w:pPr>
        <w:spacing w:line="360" w:lineRule="auto"/>
        <w:jc w:val="both"/>
        <w:rPr>
          <w:rFonts w:ascii="Times New Roman" w:hAnsi="Times New Roman" w:cs="Times New Roman"/>
          <w:szCs w:val="26"/>
        </w:rPr>
      </w:pPr>
      <w:r w:rsidRPr="009935DA">
        <w:rPr>
          <w:rFonts w:ascii="Times New Roman" w:hAnsi="Times New Roman" w:cs="Times New Roman"/>
          <w:b/>
          <w:szCs w:val="26"/>
        </w:rPr>
        <w:t>Bài tập 16:</w:t>
      </w:r>
      <w:r w:rsidRPr="009935DA">
        <w:rPr>
          <w:rFonts w:ascii="Times New Roman" w:hAnsi="Times New Roman" w:cs="Times New Roman"/>
          <w:szCs w:val="26"/>
        </w:rPr>
        <w:t xml:space="preserve"> Công ty UP có kết quả thu nhập trước lãi và thuế (EBIT) trong năm là 102 tỷ.</w:t>
      </w:r>
    </w:p>
    <w:p w:rsidR="00EF700B" w:rsidRPr="009935DA" w:rsidRDefault="00EF700B" w:rsidP="00EF700B">
      <w:pPr>
        <w:spacing w:line="360" w:lineRule="auto"/>
        <w:jc w:val="both"/>
        <w:rPr>
          <w:rFonts w:ascii="Times New Roman" w:hAnsi="Times New Roman" w:cs="Times New Roman"/>
          <w:szCs w:val="26"/>
        </w:rPr>
      </w:pPr>
      <w:r w:rsidRPr="009935DA">
        <w:rPr>
          <w:rFonts w:ascii="Times New Roman" w:hAnsi="Times New Roman" w:cs="Times New Roman"/>
          <w:szCs w:val="26"/>
        </w:rPr>
        <w:t>Tổng mệnh giá trái phiếu đang lưu hành 100 tỷ, lãi suất 8%/năm.</w:t>
      </w:r>
    </w:p>
    <w:p w:rsidR="00EF700B" w:rsidRPr="009935DA" w:rsidRDefault="00EF700B" w:rsidP="00EF700B">
      <w:pPr>
        <w:spacing w:line="360" w:lineRule="auto"/>
        <w:jc w:val="both"/>
        <w:rPr>
          <w:rFonts w:ascii="Times New Roman" w:hAnsi="Times New Roman" w:cs="Times New Roman"/>
          <w:szCs w:val="26"/>
        </w:rPr>
      </w:pPr>
      <w:r w:rsidRPr="009935DA">
        <w:rPr>
          <w:rFonts w:ascii="Times New Roman" w:hAnsi="Times New Roman" w:cs="Times New Roman"/>
          <w:szCs w:val="26"/>
        </w:rPr>
        <w:t>Tổng mệnh giá cổ phiếu ưu đãi 20 tỷ, cổ tức 8,5%/năm.</w:t>
      </w:r>
    </w:p>
    <w:p w:rsidR="00EF700B" w:rsidRPr="009935DA" w:rsidRDefault="00EF700B" w:rsidP="00EF700B">
      <w:pPr>
        <w:spacing w:line="360" w:lineRule="auto"/>
        <w:jc w:val="both"/>
        <w:rPr>
          <w:rFonts w:ascii="Times New Roman" w:hAnsi="Times New Roman" w:cs="Times New Roman"/>
          <w:szCs w:val="26"/>
        </w:rPr>
      </w:pPr>
      <w:r w:rsidRPr="009935DA">
        <w:rPr>
          <w:rFonts w:ascii="Times New Roman" w:hAnsi="Times New Roman" w:cs="Times New Roman"/>
          <w:szCs w:val="26"/>
        </w:rPr>
        <w:t>Công ty đang có 17.532.000 cổ phiếu thường đang lưu hành, tỷ lệ thanh toán cổ tức 50%. Thuế suất thuế thu nhập 40%.</w:t>
      </w:r>
    </w:p>
    <w:p w:rsidR="00EF700B" w:rsidRPr="009935DA" w:rsidRDefault="00EF700B" w:rsidP="00EF700B">
      <w:pPr>
        <w:spacing w:line="360" w:lineRule="auto"/>
        <w:jc w:val="both"/>
        <w:rPr>
          <w:rFonts w:ascii="Times New Roman" w:hAnsi="Times New Roman" w:cs="Times New Roman"/>
          <w:szCs w:val="26"/>
        </w:rPr>
      </w:pPr>
      <w:r w:rsidRPr="009935DA">
        <w:rPr>
          <w:rFonts w:ascii="Times New Roman" w:hAnsi="Times New Roman" w:cs="Times New Roman"/>
          <w:szCs w:val="26"/>
        </w:rPr>
        <w:t>a.Tính EPS, DPS?</w:t>
      </w:r>
    </w:p>
    <w:p w:rsidR="00EF700B" w:rsidRPr="009935DA" w:rsidRDefault="00EF700B" w:rsidP="00EF700B">
      <w:pPr>
        <w:spacing w:line="360" w:lineRule="auto"/>
        <w:jc w:val="both"/>
        <w:rPr>
          <w:rFonts w:ascii="Times New Roman" w:hAnsi="Times New Roman" w:cs="Times New Roman"/>
          <w:szCs w:val="26"/>
        </w:rPr>
      </w:pPr>
      <w:r w:rsidRPr="009935DA">
        <w:rPr>
          <w:rFonts w:ascii="Times New Roman" w:hAnsi="Times New Roman" w:cs="Times New Roman"/>
          <w:szCs w:val="26"/>
        </w:rPr>
        <w:t xml:space="preserve">b.Tốc độ tăng trưởng trong 3 năm tới 20%/năm, sau đó tăng 7%/năm. Lãi suất hiện hành là 10%, hãy tính hiện giá cổ phiếu? </w:t>
      </w:r>
    </w:p>
    <w:p w:rsidR="00EF700B" w:rsidRPr="009935DA" w:rsidRDefault="00EF700B" w:rsidP="00EF700B">
      <w:pPr>
        <w:spacing w:line="360" w:lineRule="auto"/>
        <w:jc w:val="both"/>
        <w:rPr>
          <w:rFonts w:ascii="Times New Roman" w:hAnsi="Times New Roman" w:cs="Times New Roman"/>
          <w:b/>
          <w:szCs w:val="26"/>
        </w:rPr>
      </w:pPr>
      <w:r w:rsidRPr="009935DA">
        <w:rPr>
          <w:rFonts w:ascii="Times New Roman" w:hAnsi="Times New Roman" w:cs="Times New Roman"/>
          <w:b/>
          <w:szCs w:val="26"/>
        </w:rPr>
        <w:t xml:space="preserve">Bài tập 17: </w:t>
      </w:r>
      <w:r w:rsidRPr="009935DA">
        <w:rPr>
          <w:rFonts w:ascii="Times New Roman" w:hAnsi="Times New Roman" w:cs="Times New Roman"/>
          <w:szCs w:val="26"/>
        </w:rPr>
        <w:t>Có các phương án huy động vốn được đưa ra nhằm tài trợ cho 1 dự án đầu tư của 1 công ty có số vốn đầu tư là 10 tỷ đồng. Ban lãnh đạo công ty đang xem xét 2 cơ cấu vốn có thể được lựa chọn:</w:t>
      </w:r>
    </w:p>
    <w:p w:rsidR="00EF700B" w:rsidRPr="009935DA" w:rsidRDefault="00EF700B" w:rsidP="00EF700B">
      <w:pPr>
        <w:numPr>
          <w:ilvl w:val="0"/>
          <w:numId w:val="7"/>
        </w:numPr>
        <w:spacing w:line="360" w:lineRule="auto"/>
        <w:jc w:val="both"/>
        <w:rPr>
          <w:rFonts w:ascii="Times New Roman" w:hAnsi="Times New Roman" w:cs="Times New Roman"/>
          <w:szCs w:val="26"/>
        </w:rPr>
      </w:pPr>
      <w:r w:rsidRPr="009935DA">
        <w:rPr>
          <w:rFonts w:ascii="Times New Roman" w:hAnsi="Times New Roman" w:cs="Times New Roman"/>
          <w:szCs w:val="26"/>
        </w:rPr>
        <w:t>Phương án 1: Không vay nợ mà chỉ phát hành 1 triệu cổ phiếu thường với giá 10.000đ/CP thường.</w:t>
      </w:r>
    </w:p>
    <w:p w:rsidR="00EF700B" w:rsidRPr="009935DA" w:rsidRDefault="00EF700B" w:rsidP="00EF700B">
      <w:pPr>
        <w:numPr>
          <w:ilvl w:val="0"/>
          <w:numId w:val="7"/>
        </w:numPr>
        <w:spacing w:line="360" w:lineRule="auto"/>
        <w:jc w:val="both"/>
        <w:rPr>
          <w:rFonts w:ascii="Times New Roman" w:hAnsi="Times New Roman" w:cs="Times New Roman"/>
          <w:szCs w:val="26"/>
        </w:rPr>
      </w:pPr>
      <w:r w:rsidRPr="009935DA">
        <w:rPr>
          <w:rFonts w:ascii="Times New Roman" w:hAnsi="Times New Roman" w:cs="Times New Roman"/>
          <w:szCs w:val="26"/>
        </w:rPr>
        <w:t>Phương án 2: Phát hành trái phiếu với tổng mệnh giá là 5 tỷ đồng, trái phiếu có lãi suất 10%, chỉ phát hành 500.000 cổ phiếu thường cũng với mệnh giá như trên.</w:t>
      </w:r>
    </w:p>
    <w:p w:rsidR="00EF700B" w:rsidRPr="009935DA" w:rsidRDefault="00EF700B" w:rsidP="00EF700B">
      <w:pPr>
        <w:spacing w:line="360" w:lineRule="auto"/>
        <w:jc w:val="both"/>
        <w:rPr>
          <w:rFonts w:ascii="Times New Roman" w:hAnsi="Times New Roman" w:cs="Times New Roman"/>
          <w:szCs w:val="26"/>
        </w:rPr>
      </w:pPr>
      <w:r w:rsidRPr="009935DA">
        <w:rPr>
          <w:rFonts w:ascii="Times New Roman" w:hAnsi="Times New Roman" w:cs="Times New Roman"/>
          <w:szCs w:val="26"/>
        </w:rPr>
        <w:t>Biết rằng lợi nhuận trước lãi và thuế dự kiến là 2 tỷ đồng. Thuế suất thuế thu nhập doanh nghiệp là 50%.</w:t>
      </w:r>
    </w:p>
    <w:p w:rsidR="00EF700B" w:rsidRPr="009935DA" w:rsidRDefault="00EF700B" w:rsidP="00EF700B">
      <w:pPr>
        <w:spacing w:line="360" w:lineRule="auto"/>
        <w:ind w:firstLine="720"/>
        <w:jc w:val="both"/>
        <w:rPr>
          <w:rFonts w:ascii="Times New Roman" w:hAnsi="Times New Roman" w:cs="Times New Roman"/>
          <w:szCs w:val="26"/>
        </w:rPr>
      </w:pPr>
      <w:r w:rsidRPr="009935DA">
        <w:rPr>
          <w:rFonts w:ascii="Times New Roman" w:hAnsi="Times New Roman" w:cs="Times New Roman"/>
          <w:szCs w:val="26"/>
        </w:rPr>
        <w:lastRenderedPageBreak/>
        <w:t>Nếu không vay nợ thì các cổ đông yêu cầu tỷ suất lợi nhuận ròng trên vốn chủ sở hữu là 10%. Nhưng nếu có vay nợ thì yêu cầu  tỷ suất lợi nhuận ròng trên vốn chủ sở hữu là 12%.</w:t>
      </w:r>
    </w:p>
    <w:p w:rsidR="00EF700B" w:rsidRPr="009935DA" w:rsidRDefault="00EF700B" w:rsidP="00EF700B">
      <w:pPr>
        <w:spacing w:line="360" w:lineRule="auto"/>
        <w:jc w:val="both"/>
        <w:rPr>
          <w:rFonts w:ascii="Times New Roman" w:hAnsi="Times New Roman" w:cs="Times New Roman"/>
          <w:szCs w:val="26"/>
        </w:rPr>
      </w:pPr>
      <w:r w:rsidRPr="009935DA">
        <w:rPr>
          <w:rFonts w:ascii="Times New Roman" w:hAnsi="Times New Roman" w:cs="Times New Roman"/>
          <w:szCs w:val="26"/>
        </w:rPr>
        <w:t>So với yêu cầu hãy lựa chọn cơ cấu vốn  nào tốt hơn?</w:t>
      </w:r>
    </w:p>
    <w:p w:rsidR="00EF700B" w:rsidRPr="009935DA" w:rsidRDefault="00EF700B" w:rsidP="00EF700B">
      <w:pPr>
        <w:spacing w:line="360" w:lineRule="auto"/>
        <w:jc w:val="both"/>
        <w:rPr>
          <w:rFonts w:ascii="Times New Roman" w:hAnsi="Times New Roman" w:cs="Times New Roman"/>
          <w:szCs w:val="26"/>
        </w:rPr>
      </w:pPr>
      <w:bookmarkStart w:id="24" w:name="_GoBack"/>
      <w:r w:rsidRPr="009935DA">
        <w:rPr>
          <w:rFonts w:ascii="Times New Roman" w:hAnsi="Times New Roman" w:cs="Times New Roman"/>
          <w:b/>
          <w:szCs w:val="26"/>
        </w:rPr>
        <w:t xml:space="preserve">Bài tập 18: </w:t>
      </w:r>
      <w:r w:rsidRPr="009935DA">
        <w:rPr>
          <w:rFonts w:ascii="Times New Roman" w:hAnsi="Times New Roman" w:cs="Times New Roman"/>
          <w:szCs w:val="26"/>
        </w:rPr>
        <w:t>Cty Huy Hoàng có vốn kinh doanh là 100 tỷ đồng với cấu trúc vốn như sau:</w:t>
      </w:r>
    </w:p>
    <w:p w:rsidR="00EF700B" w:rsidRPr="009935DA" w:rsidRDefault="00EF700B" w:rsidP="00EF700B">
      <w:pPr>
        <w:numPr>
          <w:ilvl w:val="0"/>
          <w:numId w:val="7"/>
        </w:numPr>
        <w:spacing w:line="360" w:lineRule="auto"/>
        <w:jc w:val="both"/>
        <w:rPr>
          <w:rFonts w:ascii="Times New Roman" w:hAnsi="Times New Roman" w:cs="Times New Roman"/>
          <w:szCs w:val="26"/>
        </w:rPr>
      </w:pPr>
      <w:r w:rsidRPr="009935DA">
        <w:rPr>
          <w:rFonts w:ascii="Times New Roman" w:hAnsi="Times New Roman" w:cs="Times New Roman"/>
          <w:szCs w:val="26"/>
        </w:rPr>
        <w:t>Cổ phiếu thường 50%, số lượng cổ phiếu thường lưu hành 3.480.000 CP.</w:t>
      </w:r>
    </w:p>
    <w:p w:rsidR="00EF700B" w:rsidRPr="009935DA" w:rsidRDefault="00EF700B" w:rsidP="00EF700B">
      <w:pPr>
        <w:numPr>
          <w:ilvl w:val="0"/>
          <w:numId w:val="7"/>
        </w:numPr>
        <w:spacing w:line="360" w:lineRule="auto"/>
        <w:jc w:val="both"/>
        <w:rPr>
          <w:rFonts w:ascii="Times New Roman" w:hAnsi="Times New Roman" w:cs="Times New Roman"/>
          <w:szCs w:val="26"/>
        </w:rPr>
      </w:pPr>
      <w:r w:rsidRPr="009935DA">
        <w:rPr>
          <w:rFonts w:ascii="Times New Roman" w:hAnsi="Times New Roman" w:cs="Times New Roman"/>
          <w:szCs w:val="26"/>
        </w:rPr>
        <w:t>Cổ phiếu ưu đãi: 10%</w:t>
      </w:r>
    </w:p>
    <w:p w:rsidR="00EF700B" w:rsidRPr="009935DA" w:rsidRDefault="00EF700B" w:rsidP="00EF700B">
      <w:pPr>
        <w:numPr>
          <w:ilvl w:val="0"/>
          <w:numId w:val="7"/>
        </w:numPr>
        <w:spacing w:line="360" w:lineRule="auto"/>
        <w:jc w:val="both"/>
        <w:rPr>
          <w:rFonts w:ascii="Times New Roman" w:hAnsi="Times New Roman" w:cs="Times New Roman"/>
          <w:szCs w:val="26"/>
        </w:rPr>
      </w:pPr>
      <w:r w:rsidRPr="009935DA">
        <w:rPr>
          <w:rFonts w:ascii="Times New Roman" w:hAnsi="Times New Roman" w:cs="Times New Roman"/>
          <w:szCs w:val="26"/>
        </w:rPr>
        <w:t xml:space="preserve">Trái phiếu 40%, </w:t>
      </w:r>
    </w:p>
    <w:p w:rsidR="00EF700B" w:rsidRPr="009935DA" w:rsidRDefault="00EF700B" w:rsidP="00EF700B">
      <w:pPr>
        <w:spacing w:line="360" w:lineRule="auto"/>
        <w:ind w:left="360" w:firstLine="360"/>
        <w:jc w:val="both"/>
        <w:rPr>
          <w:rFonts w:ascii="Times New Roman" w:hAnsi="Times New Roman" w:cs="Times New Roman"/>
          <w:szCs w:val="26"/>
        </w:rPr>
      </w:pPr>
      <w:r w:rsidRPr="009935DA">
        <w:rPr>
          <w:rFonts w:ascii="Times New Roman" w:hAnsi="Times New Roman" w:cs="Times New Roman"/>
          <w:szCs w:val="26"/>
        </w:rPr>
        <w:t xml:space="preserve">Kết quả kinh doanh EAT: 18 tỷ đồng. Tỷ lệ thu nhập giữ lại 50%, tỷ lệ  cổ tức ưu đãi 6%. </w:t>
      </w:r>
    </w:p>
    <w:p w:rsidR="00EF700B" w:rsidRPr="009935DA" w:rsidRDefault="00EF700B" w:rsidP="00EF700B">
      <w:pPr>
        <w:spacing w:line="360" w:lineRule="auto"/>
        <w:ind w:left="720"/>
        <w:jc w:val="both"/>
        <w:rPr>
          <w:rFonts w:ascii="Times New Roman" w:hAnsi="Times New Roman" w:cs="Times New Roman"/>
          <w:szCs w:val="26"/>
        </w:rPr>
      </w:pPr>
      <w:r w:rsidRPr="009935DA">
        <w:rPr>
          <w:rFonts w:ascii="Times New Roman" w:hAnsi="Times New Roman" w:cs="Times New Roman"/>
          <w:szCs w:val="26"/>
        </w:rPr>
        <w:t>a/ Tính các chỉ tiêu ROE, EPS, DPS, tốc độ tăng trưởng?</w:t>
      </w:r>
    </w:p>
    <w:p w:rsidR="00EF700B" w:rsidRPr="009935DA" w:rsidRDefault="00EF700B" w:rsidP="00EF700B">
      <w:pPr>
        <w:spacing w:line="360" w:lineRule="auto"/>
        <w:ind w:firstLine="720"/>
        <w:jc w:val="both"/>
        <w:rPr>
          <w:rFonts w:ascii="Times New Roman" w:hAnsi="Times New Roman" w:cs="Times New Roman"/>
          <w:szCs w:val="26"/>
        </w:rPr>
      </w:pPr>
      <w:r w:rsidRPr="009935DA">
        <w:rPr>
          <w:rFonts w:ascii="Times New Roman" w:hAnsi="Times New Roman" w:cs="Times New Roman"/>
          <w:szCs w:val="26"/>
        </w:rPr>
        <w:t>b/ Tốc độ tăng trưởng trên được duy trì trong 3 năm tới, năm thứ 4 tăng 12%/năm và năm thứ 5 trở đi tăng 6%/năm. Tỷ lệ lãi yêu cầu trên cổ phiếu là 10%. Hãy tính giá cổ phiếu hiện nay?</w:t>
      </w:r>
    </w:p>
    <w:bookmarkEnd w:id="24"/>
    <w:p w:rsidR="00EF700B" w:rsidRPr="009935DA" w:rsidRDefault="00EF700B" w:rsidP="00EF700B">
      <w:pPr>
        <w:spacing w:line="360" w:lineRule="auto"/>
        <w:jc w:val="both"/>
        <w:rPr>
          <w:rFonts w:ascii="Times New Roman" w:hAnsi="Times New Roman" w:cs="Times New Roman"/>
          <w:b/>
          <w:szCs w:val="26"/>
        </w:rPr>
      </w:pPr>
      <w:r w:rsidRPr="009935DA">
        <w:rPr>
          <w:rFonts w:ascii="Times New Roman" w:hAnsi="Times New Roman" w:cs="Times New Roman"/>
          <w:b/>
          <w:szCs w:val="26"/>
        </w:rPr>
        <w:t xml:space="preserve">Bài tập 19: </w:t>
      </w:r>
      <w:r w:rsidRPr="009935DA">
        <w:rPr>
          <w:rFonts w:ascii="Times New Roman" w:hAnsi="Times New Roman" w:cs="Times New Roman"/>
          <w:szCs w:val="26"/>
        </w:rPr>
        <w:t>Một người đầu tư muốn mua cổ phiếu của công ty Y vào đầu năm tới và dự kiến sẽ bán vào cuối năm thứ 4. Anh ta được các nhà phân tích tài chính cho biết dự kiến EPS và tỷ lệ thanh toán cổ tức (t%) của công ty trong các năm như sau:</w:t>
      </w:r>
    </w:p>
    <w:tbl>
      <w:tblPr>
        <w:tblStyle w:val="MediumShading2-Accent6"/>
        <w:tblW w:w="0" w:type="auto"/>
        <w:tblLayout w:type="fixed"/>
        <w:tblLook w:val="0000" w:firstRow="0" w:lastRow="0" w:firstColumn="0" w:lastColumn="0" w:noHBand="0" w:noVBand="0"/>
      </w:tblPr>
      <w:tblGrid>
        <w:gridCol w:w="3252"/>
        <w:gridCol w:w="3252"/>
        <w:gridCol w:w="3252"/>
      </w:tblGrid>
      <w:tr w:rsidR="00EF700B" w:rsidRPr="009935DA" w:rsidTr="002F678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52" w:type="dxa"/>
          </w:tcPr>
          <w:p w:rsidR="00EF700B" w:rsidRPr="009935DA" w:rsidRDefault="00EF700B" w:rsidP="002F6780">
            <w:pPr>
              <w:spacing w:line="360" w:lineRule="auto"/>
              <w:jc w:val="both"/>
              <w:rPr>
                <w:rFonts w:ascii="Times New Roman" w:hAnsi="Times New Roman" w:cs="Times New Roman"/>
                <w:szCs w:val="26"/>
              </w:rPr>
            </w:pPr>
            <w:r w:rsidRPr="009935DA">
              <w:rPr>
                <w:rFonts w:ascii="Times New Roman" w:hAnsi="Times New Roman" w:cs="Times New Roman"/>
                <w:szCs w:val="26"/>
              </w:rPr>
              <w:t>Năm</w:t>
            </w:r>
          </w:p>
        </w:tc>
        <w:tc>
          <w:tcPr>
            <w:tcW w:w="3252" w:type="dxa"/>
          </w:tcPr>
          <w:p w:rsidR="00EF700B" w:rsidRPr="009935DA" w:rsidRDefault="00EF700B" w:rsidP="002F67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6"/>
              </w:rPr>
            </w:pPr>
            <w:r w:rsidRPr="009935DA">
              <w:rPr>
                <w:rFonts w:ascii="Times New Roman" w:hAnsi="Times New Roman" w:cs="Times New Roman"/>
                <w:szCs w:val="26"/>
              </w:rPr>
              <w:t>EPS</w:t>
            </w:r>
          </w:p>
        </w:tc>
        <w:tc>
          <w:tcPr>
            <w:cnfStyle w:val="000010000000" w:firstRow="0" w:lastRow="0" w:firstColumn="0" w:lastColumn="0" w:oddVBand="1" w:evenVBand="0" w:oddHBand="0" w:evenHBand="0" w:firstRowFirstColumn="0" w:firstRowLastColumn="0" w:lastRowFirstColumn="0" w:lastRowLastColumn="0"/>
            <w:tcW w:w="3252" w:type="dxa"/>
          </w:tcPr>
          <w:p w:rsidR="00EF700B" w:rsidRPr="009935DA" w:rsidRDefault="00EF700B" w:rsidP="002F6780">
            <w:pPr>
              <w:spacing w:line="360" w:lineRule="auto"/>
              <w:jc w:val="both"/>
              <w:rPr>
                <w:rFonts w:ascii="Times New Roman" w:hAnsi="Times New Roman" w:cs="Times New Roman"/>
                <w:szCs w:val="26"/>
              </w:rPr>
            </w:pPr>
            <w:r w:rsidRPr="009935DA">
              <w:rPr>
                <w:rFonts w:ascii="Times New Roman" w:hAnsi="Times New Roman" w:cs="Times New Roman"/>
                <w:szCs w:val="26"/>
              </w:rPr>
              <w:t>T% (%)</w:t>
            </w:r>
          </w:p>
        </w:tc>
      </w:tr>
      <w:tr w:rsidR="00EF700B" w:rsidRPr="009935DA" w:rsidTr="002F6780">
        <w:tc>
          <w:tcPr>
            <w:cnfStyle w:val="000010000000" w:firstRow="0" w:lastRow="0" w:firstColumn="0" w:lastColumn="0" w:oddVBand="1" w:evenVBand="0" w:oddHBand="0" w:evenHBand="0" w:firstRowFirstColumn="0" w:firstRowLastColumn="0" w:lastRowFirstColumn="0" w:lastRowLastColumn="0"/>
            <w:tcW w:w="3252" w:type="dxa"/>
          </w:tcPr>
          <w:p w:rsidR="00EF700B" w:rsidRPr="009935DA" w:rsidRDefault="00EF700B" w:rsidP="002F6780">
            <w:pPr>
              <w:spacing w:line="360" w:lineRule="auto"/>
              <w:jc w:val="both"/>
              <w:rPr>
                <w:rFonts w:ascii="Times New Roman" w:hAnsi="Times New Roman" w:cs="Times New Roman"/>
                <w:szCs w:val="26"/>
              </w:rPr>
            </w:pPr>
            <w:r w:rsidRPr="009935DA">
              <w:rPr>
                <w:rFonts w:ascii="Times New Roman" w:hAnsi="Times New Roman" w:cs="Times New Roman"/>
                <w:szCs w:val="26"/>
              </w:rPr>
              <w:t>T0</w:t>
            </w:r>
          </w:p>
        </w:tc>
        <w:tc>
          <w:tcPr>
            <w:tcW w:w="3252" w:type="dxa"/>
          </w:tcPr>
          <w:p w:rsidR="00EF700B" w:rsidRPr="009935DA" w:rsidRDefault="00EF700B" w:rsidP="002F67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6"/>
              </w:rPr>
            </w:pPr>
            <w:r w:rsidRPr="009935DA">
              <w:rPr>
                <w:rFonts w:ascii="Times New Roman" w:hAnsi="Times New Roman" w:cs="Times New Roman"/>
                <w:szCs w:val="26"/>
              </w:rPr>
              <w:t>10.51</w:t>
            </w:r>
          </w:p>
        </w:tc>
        <w:tc>
          <w:tcPr>
            <w:cnfStyle w:val="000010000000" w:firstRow="0" w:lastRow="0" w:firstColumn="0" w:lastColumn="0" w:oddVBand="1" w:evenVBand="0" w:oddHBand="0" w:evenHBand="0" w:firstRowFirstColumn="0" w:firstRowLastColumn="0" w:lastRowFirstColumn="0" w:lastRowLastColumn="0"/>
            <w:tcW w:w="3252" w:type="dxa"/>
          </w:tcPr>
          <w:p w:rsidR="00EF700B" w:rsidRPr="009935DA" w:rsidRDefault="00EF700B" w:rsidP="002F6780">
            <w:pPr>
              <w:spacing w:line="360" w:lineRule="auto"/>
              <w:jc w:val="both"/>
              <w:rPr>
                <w:rFonts w:ascii="Times New Roman" w:hAnsi="Times New Roman" w:cs="Times New Roman"/>
                <w:szCs w:val="26"/>
              </w:rPr>
            </w:pPr>
            <w:r w:rsidRPr="009935DA">
              <w:rPr>
                <w:rFonts w:ascii="Times New Roman" w:hAnsi="Times New Roman" w:cs="Times New Roman"/>
                <w:szCs w:val="26"/>
              </w:rPr>
              <w:t>46</w:t>
            </w:r>
          </w:p>
        </w:tc>
      </w:tr>
      <w:tr w:rsidR="00EF700B" w:rsidRPr="009935DA" w:rsidTr="002F678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52" w:type="dxa"/>
          </w:tcPr>
          <w:p w:rsidR="00EF700B" w:rsidRPr="009935DA" w:rsidRDefault="00EF700B" w:rsidP="002F6780">
            <w:pPr>
              <w:spacing w:line="360" w:lineRule="auto"/>
              <w:jc w:val="both"/>
              <w:rPr>
                <w:rFonts w:ascii="Times New Roman" w:hAnsi="Times New Roman" w:cs="Times New Roman"/>
                <w:szCs w:val="26"/>
              </w:rPr>
            </w:pPr>
            <w:r w:rsidRPr="009935DA">
              <w:rPr>
                <w:rFonts w:ascii="Times New Roman" w:hAnsi="Times New Roman" w:cs="Times New Roman"/>
                <w:szCs w:val="26"/>
              </w:rPr>
              <w:t>T1</w:t>
            </w:r>
          </w:p>
        </w:tc>
        <w:tc>
          <w:tcPr>
            <w:tcW w:w="3252" w:type="dxa"/>
          </w:tcPr>
          <w:p w:rsidR="00EF700B" w:rsidRPr="009935DA" w:rsidRDefault="00EF700B" w:rsidP="002F67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6"/>
              </w:rPr>
            </w:pPr>
            <w:r w:rsidRPr="009935DA">
              <w:rPr>
                <w:rFonts w:ascii="Times New Roman" w:hAnsi="Times New Roman" w:cs="Times New Roman"/>
                <w:szCs w:val="26"/>
              </w:rPr>
              <w:t>11.04</w:t>
            </w:r>
          </w:p>
        </w:tc>
        <w:tc>
          <w:tcPr>
            <w:cnfStyle w:val="000010000000" w:firstRow="0" w:lastRow="0" w:firstColumn="0" w:lastColumn="0" w:oddVBand="1" w:evenVBand="0" w:oddHBand="0" w:evenHBand="0" w:firstRowFirstColumn="0" w:firstRowLastColumn="0" w:lastRowFirstColumn="0" w:lastRowLastColumn="0"/>
            <w:tcW w:w="3252" w:type="dxa"/>
          </w:tcPr>
          <w:p w:rsidR="00EF700B" w:rsidRPr="009935DA" w:rsidRDefault="00EF700B" w:rsidP="002F6780">
            <w:pPr>
              <w:spacing w:line="360" w:lineRule="auto"/>
              <w:jc w:val="both"/>
              <w:rPr>
                <w:rFonts w:ascii="Times New Roman" w:hAnsi="Times New Roman" w:cs="Times New Roman"/>
                <w:szCs w:val="26"/>
              </w:rPr>
            </w:pPr>
            <w:r w:rsidRPr="009935DA">
              <w:rPr>
                <w:rFonts w:ascii="Times New Roman" w:hAnsi="Times New Roman" w:cs="Times New Roman"/>
                <w:szCs w:val="26"/>
              </w:rPr>
              <w:t>50</w:t>
            </w:r>
          </w:p>
        </w:tc>
      </w:tr>
      <w:tr w:rsidR="00EF700B" w:rsidRPr="009935DA" w:rsidTr="002F6780">
        <w:tc>
          <w:tcPr>
            <w:cnfStyle w:val="000010000000" w:firstRow="0" w:lastRow="0" w:firstColumn="0" w:lastColumn="0" w:oddVBand="1" w:evenVBand="0" w:oddHBand="0" w:evenHBand="0" w:firstRowFirstColumn="0" w:firstRowLastColumn="0" w:lastRowFirstColumn="0" w:lastRowLastColumn="0"/>
            <w:tcW w:w="3252" w:type="dxa"/>
          </w:tcPr>
          <w:p w:rsidR="00EF700B" w:rsidRPr="009935DA" w:rsidRDefault="00EF700B" w:rsidP="002F6780">
            <w:pPr>
              <w:spacing w:line="360" w:lineRule="auto"/>
              <w:jc w:val="both"/>
              <w:rPr>
                <w:rFonts w:ascii="Times New Roman" w:hAnsi="Times New Roman" w:cs="Times New Roman"/>
                <w:szCs w:val="26"/>
              </w:rPr>
            </w:pPr>
            <w:r w:rsidRPr="009935DA">
              <w:rPr>
                <w:rFonts w:ascii="Times New Roman" w:hAnsi="Times New Roman" w:cs="Times New Roman"/>
                <w:szCs w:val="26"/>
              </w:rPr>
              <w:t>T2</w:t>
            </w:r>
          </w:p>
        </w:tc>
        <w:tc>
          <w:tcPr>
            <w:tcW w:w="3252" w:type="dxa"/>
          </w:tcPr>
          <w:p w:rsidR="00EF700B" w:rsidRPr="009935DA" w:rsidRDefault="00EF700B" w:rsidP="002F67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6"/>
              </w:rPr>
            </w:pPr>
            <w:r w:rsidRPr="009935DA">
              <w:rPr>
                <w:rFonts w:ascii="Times New Roman" w:hAnsi="Times New Roman" w:cs="Times New Roman"/>
                <w:szCs w:val="26"/>
              </w:rPr>
              <w:t>11.59</w:t>
            </w:r>
          </w:p>
        </w:tc>
        <w:tc>
          <w:tcPr>
            <w:cnfStyle w:val="000010000000" w:firstRow="0" w:lastRow="0" w:firstColumn="0" w:lastColumn="0" w:oddVBand="1" w:evenVBand="0" w:oddHBand="0" w:evenHBand="0" w:firstRowFirstColumn="0" w:firstRowLastColumn="0" w:lastRowFirstColumn="0" w:lastRowLastColumn="0"/>
            <w:tcW w:w="3252" w:type="dxa"/>
          </w:tcPr>
          <w:p w:rsidR="00EF700B" w:rsidRPr="009935DA" w:rsidRDefault="00EF700B" w:rsidP="002F6780">
            <w:pPr>
              <w:spacing w:line="360" w:lineRule="auto"/>
              <w:jc w:val="both"/>
              <w:rPr>
                <w:rFonts w:ascii="Times New Roman" w:hAnsi="Times New Roman" w:cs="Times New Roman"/>
                <w:szCs w:val="26"/>
              </w:rPr>
            </w:pPr>
            <w:r w:rsidRPr="009935DA">
              <w:rPr>
                <w:rFonts w:ascii="Times New Roman" w:hAnsi="Times New Roman" w:cs="Times New Roman"/>
                <w:szCs w:val="26"/>
              </w:rPr>
              <w:t>50</w:t>
            </w:r>
          </w:p>
        </w:tc>
      </w:tr>
      <w:tr w:rsidR="00EF700B" w:rsidRPr="009935DA" w:rsidTr="002F678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52" w:type="dxa"/>
          </w:tcPr>
          <w:p w:rsidR="00EF700B" w:rsidRPr="009935DA" w:rsidRDefault="00EF700B" w:rsidP="002F6780">
            <w:pPr>
              <w:spacing w:line="360" w:lineRule="auto"/>
              <w:jc w:val="both"/>
              <w:rPr>
                <w:rFonts w:ascii="Times New Roman" w:hAnsi="Times New Roman" w:cs="Times New Roman"/>
                <w:szCs w:val="26"/>
              </w:rPr>
            </w:pPr>
            <w:r w:rsidRPr="009935DA">
              <w:rPr>
                <w:rFonts w:ascii="Times New Roman" w:hAnsi="Times New Roman" w:cs="Times New Roman"/>
                <w:szCs w:val="26"/>
              </w:rPr>
              <w:t>T3</w:t>
            </w:r>
          </w:p>
        </w:tc>
        <w:tc>
          <w:tcPr>
            <w:tcW w:w="3252" w:type="dxa"/>
          </w:tcPr>
          <w:p w:rsidR="00EF700B" w:rsidRPr="009935DA" w:rsidRDefault="00EF700B" w:rsidP="002F67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6"/>
              </w:rPr>
            </w:pPr>
            <w:r w:rsidRPr="009935DA">
              <w:rPr>
                <w:rFonts w:ascii="Times New Roman" w:hAnsi="Times New Roman" w:cs="Times New Roman"/>
                <w:szCs w:val="26"/>
              </w:rPr>
              <w:t>12.17</w:t>
            </w:r>
          </w:p>
        </w:tc>
        <w:tc>
          <w:tcPr>
            <w:cnfStyle w:val="000010000000" w:firstRow="0" w:lastRow="0" w:firstColumn="0" w:lastColumn="0" w:oddVBand="1" w:evenVBand="0" w:oddHBand="0" w:evenHBand="0" w:firstRowFirstColumn="0" w:firstRowLastColumn="0" w:lastRowFirstColumn="0" w:lastRowLastColumn="0"/>
            <w:tcW w:w="3252" w:type="dxa"/>
          </w:tcPr>
          <w:p w:rsidR="00EF700B" w:rsidRPr="009935DA" w:rsidRDefault="00EF700B" w:rsidP="002F6780">
            <w:pPr>
              <w:spacing w:line="360" w:lineRule="auto"/>
              <w:jc w:val="both"/>
              <w:rPr>
                <w:rFonts w:ascii="Times New Roman" w:hAnsi="Times New Roman" w:cs="Times New Roman"/>
                <w:szCs w:val="26"/>
              </w:rPr>
            </w:pPr>
            <w:r w:rsidRPr="009935DA">
              <w:rPr>
                <w:rFonts w:ascii="Times New Roman" w:hAnsi="Times New Roman" w:cs="Times New Roman"/>
                <w:szCs w:val="26"/>
              </w:rPr>
              <w:t>50</w:t>
            </w:r>
          </w:p>
        </w:tc>
      </w:tr>
      <w:tr w:rsidR="00EF700B" w:rsidRPr="009935DA" w:rsidTr="002F6780">
        <w:tc>
          <w:tcPr>
            <w:cnfStyle w:val="000010000000" w:firstRow="0" w:lastRow="0" w:firstColumn="0" w:lastColumn="0" w:oddVBand="1" w:evenVBand="0" w:oddHBand="0" w:evenHBand="0" w:firstRowFirstColumn="0" w:firstRowLastColumn="0" w:lastRowFirstColumn="0" w:lastRowLastColumn="0"/>
            <w:tcW w:w="3252" w:type="dxa"/>
          </w:tcPr>
          <w:p w:rsidR="00EF700B" w:rsidRPr="009935DA" w:rsidRDefault="00EF700B" w:rsidP="002F6780">
            <w:pPr>
              <w:spacing w:line="360" w:lineRule="auto"/>
              <w:jc w:val="both"/>
              <w:rPr>
                <w:rFonts w:ascii="Times New Roman" w:hAnsi="Times New Roman" w:cs="Times New Roman"/>
                <w:szCs w:val="26"/>
              </w:rPr>
            </w:pPr>
            <w:r w:rsidRPr="009935DA">
              <w:rPr>
                <w:rFonts w:ascii="Times New Roman" w:hAnsi="Times New Roman" w:cs="Times New Roman"/>
                <w:szCs w:val="26"/>
              </w:rPr>
              <w:t>T4</w:t>
            </w:r>
          </w:p>
        </w:tc>
        <w:tc>
          <w:tcPr>
            <w:tcW w:w="3252" w:type="dxa"/>
          </w:tcPr>
          <w:p w:rsidR="00EF700B" w:rsidRPr="009935DA" w:rsidRDefault="00EF700B" w:rsidP="002F67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6"/>
              </w:rPr>
            </w:pPr>
            <w:r w:rsidRPr="009935DA">
              <w:rPr>
                <w:rFonts w:ascii="Times New Roman" w:hAnsi="Times New Roman" w:cs="Times New Roman"/>
                <w:szCs w:val="26"/>
              </w:rPr>
              <w:t>12.77</w:t>
            </w:r>
          </w:p>
        </w:tc>
        <w:tc>
          <w:tcPr>
            <w:cnfStyle w:val="000010000000" w:firstRow="0" w:lastRow="0" w:firstColumn="0" w:lastColumn="0" w:oddVBand="1" w:evenVBand="0" w:oddHBand="0" w:evenHBand="0" w:firstRowFirstColumn="0" w:firstRowLastColumn="0" w:lastRowFirstColumn="0" w:lastRowLastColumn="0"/>
            <w:tcW w:w="3252" w:type="dxa"/>
          </w:tcPr>
          <w:p w:rsidR="00EF700B" w:rsidRPr="009935DA" w:rsidRDefault="00EF700B" w:rsidP="002F6780">
            <w:pPr>
              <w:spacing w:line="360" w:lineRule="auto"/>
              <w:jc w:val="both"/>
              <w:rPr>
                <w:rFonts w:ascii="Times New Roman" w:hAnsi="Times New Roman" w:cs="Times New Roman"/>
                <w:szCs w:val="26"/>
              </w:rPr>
            </w:pPr>
            <w:r w:rsidRPr="009935DA">
              <w:rPr>
                <w:rFonts w:ascii="Times New Roman" w:hAnsi="Times New Roman" w:cs="Times New Roman"/>
                <w:szCs w:val="26"/>
              </w:rPr>
              <w:t>50</w:t>
            </w:r>
          </w:p>
        </w:tc>
      </w:tr>
    </w:tbl>
    <w:p w:rsidR="00EF700B" w:rsidRPr="009935DA" w:rsidRDefault="00EF700B" w:rsidP="00EF700B">
      <w:pPr>
        <w:spacing w:line="360" w:lineRule="auto"/>
        <w:jc w:val="both"/>
        <w:rPr>
          <w:rFonts w:ascii="Times New Roman" w:hAnsi="Times New Roman" w:cs="Times New Roman"/>
          <w:szCs w:val="26"/>
        </w:rPr>
      </w:pPr>
      <w:r w:rsidRPr="009935DA">
        <w:rPr>
          <w:rFonts w:ascii="Times New Roman" w:hAnsi="Times New Roman" w:cs="Times New Roman"/>
          <w:szCs w:val="26"/>
        </w:rPr>
        <w:t>Tỷ suất lợi nhuận yêu cầu trên cổ phiếu là 12% và P/E dự kiến ở cuối năm  thứ 4 là 10. Hãy tính giá trị hiện tại của cổ phiếu?</w:t>
      </w:r>
    </w:p>
    <w:p w:rsidR="00EF700B" w:rsidRPr="009935DA" w:rsidRDefault="00EF700B" w:rsidP="00EF700B">
      <w:pPr>
        <w:spacing w:line="360" w:lineRule="auto"/>
        <w:jc w:val="both"/>
        <w:rPr>
          <w:rFonts w:ascii="Times New Roman" w:hAnsi="Times New Roman" w:cs="Times New Roman"/>
          <w:szCs w:val="26"/>
        </w:rPr>
      </w:pPr>
      <w:r w:rsidRPr="009935DA">
        <w:rPr>
          <w:rFonts w:ascii="Times New Roman" w:hAnsi="Times New Roman" w:cs="Times New Roman"/>
          <w:b/>
          <w:szCs w:val="26"/>
        </w:rPr>
        <w:t>Bài 20:</w:t>
      </w:r>
      <w:r w:rsidRPr="009935DA">
        <w:rPr>
          <w:rFonts w:ascii="Times New Roman" w:hAnsi="Times New Roman" w:cs="Times New Roman"/>
          <w:szCs w:val="26"/>
        </w:rPr>
        <w:t xml:space="preserve"> Công ty cổ phần Nghi Phát vào ngày 31/12/2004 có tài liệu trên bảng cân đối kế toán như sau:</w:t>
      </w:r>
    </w:p>
    <w:p w:rsidR="00EF700B" w:rsidRPr="009935DA" w:rsidRDefault="00EF700B" w:rsidP="00EF700B">
      <w:pPr>
        <w:spacing w:line="360" w:lineRule="auto"/>
        <w:jc w:val="both"/>
        <w:rPr>
          <w:rFonts w:ascii="Times New Roman" w:hAnsi="Times New Roman" w:cs="Times New Roman"/>
          <w:szCs w:val="26"/>
        </w:rPr>
      </w:pPr>
      <w:r w:rsidRPr="009935DA">
        <w:rPr>
          <w:rFonts w:ascii="Times New Roman" w:hAnsi="Times New Roman" w:cs="Times New Roman"/>
          <w:szCs w:val="26"/>
        </w:rPr>
        <w:t>- 1 tỷ đồng trái phiếu lãi suất cố định 7%/năm, mệnh giá mỗi trái phiếu 1.000.000đ, kỳ hạn trái phiếu 10 năm, phát hành ngày 1/1/2000, phương thức thanh toán lãi 6 tháng/lần.</w:t>
      </w:r>
    </w:p>
    <w:p w:rsidR="00EF700B" w:rsidRPr="009935DA" w:rsidRDefault="00EF700B" w:rsidP="00EF700B">
      <w:pPr>
        <w:spacing w:line="360" w:lineRule="auto"/>
        <w:jc w:val="both"/>
        <w:rPr>
          <w:rFonts w:ascii="Times New Roman" w:hAnsi="Times New Roman" w:cs="Times New Roman"/>
          <w:szCs w:val="26"/>
        </w:rPr>
      </w:pPr>
      <w:r w:rsidRPr="009935DA">
        <w:rPr>
          <w:rFonts w:ascii="Times New Roman" w:hAnsi="Times New Roman" w:cs="Times New Roman"/>
          <w:szCs w:val="26"/>
        </w:rPr>
        <w:lastRenderedPageBreak/>
        <w:t>- 2 tỷ đồng cổ phiếu thường, mệnh giá 10.000đ</w:t>
      </w:r>
    </w:p>
    <w:p w:rsidR="00EF700B" w:rsidRPr="009935DA" w:rsidRDefault="00EF700B" w:rsidP="00EF700B">
      <w:pPr>
        <w:spacing w:line="360" w:lineRule="auto"/>
        <w:jc w:val="both"/>
        <w:rPr>
          <w:rFonts w:ascii="Times New Roman" w:hAnsi="Times New Roman" w:cs="Times New Roman"/>
          <w:szCs w:val="26"/>
        </w:rPr>
      </w:pPr>
      <w:r w:rsidRPr="009935DA">
        <w:rPr>
          <w:rFonts w:ascii="Times New Roman" w:hAnsi="Times New Roman" w:cs="Times New Roman"/>
          <w:szCs w:val="26"/>
        </w:rPr>
        <w:t>- Vốn thặng dư: 400.000.000đ.</w:t>
      </w:r>
    </w:p>
    <w:p w:rsidR="00EF700B" w:rsidRPr="009935DA" w:rsidRDefault="00EF700B" w:rsidP="00EF700B">
      <w:pPr>
        <w:spacing w:line="360" w:lineRule="auto"/>
        <w:jc w:val="both"/>
        <w:rPr>
          <w:rFonts w:ascii="Times New Roman" w:hAnsi="Times New Roman" w:cs="Times New Roman"/>
          <w:szCs w:val="26"/>
        </w:rPr>
      </w:pPr>
      <w:r w:rsidRPr="009935DA">
        <w:rPr>
          <w:rFonts w:ascii="Times New Roman" w:hAnsi="Times New Roman" w:cs="Times New Roman"/>
          <w:szCs w:val="26"/>
        </w:rPr>
        <w:t>- Quỹ tích lũy: 600.000.000đ</w:t>
      </w:r>
    </w:p>
    <w:p w:rsidR="00EF700B" w:rsidRPr="009935DA" w:rsidRDefault="00EF700B" w:rsidP="00EF700B">
      <w:pPr>
        <w:spacing w:line="360" w:lineRule="auto"/>
        <w:jc w:val="both"/>
        <w:rPr>
          <w:rFonts w:ascii="Times New Roman" w:hAnsi="Times New Roman" w:cs="Times New Roman"/>
          <w:szCs w:val="26"/>
        </w:rPr>
      </w:pPr>
      <w:r w:rsidRPr="009935DA">
        <w:rPr>
          <w:rFonts w:ascii="Times New Roman" w:hAnsi="Times New Roman" w:cs="Times New Roman"/>
          <w:szCs w:val="26"/>
        </w:rPr>
        <w:t>Yêu cầu:</w:t>
      </w:r>
    </w:p>
    <w:p w:rsidR="00EF700B" w:rsidRPr="009935DA" w:rsidRDefault="00EF700B" w:rsidP="00EF700B">
      <w:pPr>
        <w:spacing w:line="360" w:lineRule="auto"/>
        <w:jc w:val="both"/>
        <w:rPr>
          <w:rFonts w:ascii="Times New Roman" w:hAnsi="Times New Roman" w:cs="Times New Roman"/>
          <w:szCs w:val="26"/>
        </w:rPr>
      </w:pPr>
      <w:r w:rsidRPr="009935DA">
        <w:rPr>
          <w:rFonts w:ascii="Times New Roman" w:hAnsi="Times New Roman" w:cs="Times New Roman"/>
          <w:szCs w:val="26"/>
        </w:rPr>
        <w:t>1) Hiện nay giá trị sổ sách mỗi cổ phiếu là bao nhiêu?</w:t>
      </w:r>
    </w:p>
    <w:p w:rsidR="00EF700B" w:rsidRPr="009935DA" w:rsidRDefault="00EF700B" w:rsidP="00EF700B">
      <w:pPr>
        <w:spacing w:line="360" w:lineRule="auto"/>
        <w:jc w:val="both"/>
        <w:rPr>
          <w:rFonts w:ascii="Times New Roman" w:hAnsi="Times New Roman" w:cs="Times New Roman"/>
          <w:szCs w:val="26"/>
        </w:rPr>
      </w:pPr>
      <w:r w:rsidRPr="009935DA">
        <w:rPr>
          <w:rFonts w:ascii="Times New Roman" w:hAnsi="Times New Roman" w:cs="Times New Roman"/>
          <w:szCs w:val="26"/>
        </w:rPr>
        <w:t>2) Hiện nay lãi suất thị trường là 8% và giá bán trái phiếu vẫn bằng mệnh giá, nhà đầu tư có nên mua trái phiếu của công ty hay không?</w:t>
      </w:r>
    </w:p>
    <w:p w:rsidR="00EF700B" w:rsidRPr="009935DA" w:rsidRDefault="00EF700B" w:rsidP="00EF700B">
      <w:pPr>
        <w:spacing w:line="360" w:lineRule="auto"/>
        <w:jc w:val="both"/>
        <w:rPr>
          <w:rFonts w:ascii="Times New Roman" w:hAnsi="Times New Roman" w:cs="Times New Roman"/>
          <w:szCs w:val="26"/>
        </w:rPr>
      </w:pPr>
      <w:r w:rsidRPr="009935DA">
        <w:rPr>
          <w:rFonts w:ascii="Times New Roman" w:hAnsi="Times New Roman" w:cs="Times New Roman"/>
          <w:szCs w:val="26"/>
        </w:rPr>
        <w:t>3) Kết quả thu nhập ngày 31/12/2004, thu nhập trước thuế là 708,5 triệu đồng,thuế thu nhập 32%. Tính chỉ tiêu EPS?</w:t>
      </w:r>
    </w:p>
    <w:p w:rsidR="00EF700B" w:rsidRPr="009935DA" w:rsidRDefault="00EF700B" w:rsidP="00EF700B">
      <w:pPr>
        <w:spacing w:line="360" w:lineRule="auto"/>
        <w:jc w:val="both"/>
        <w:rPr>
          <w:rFonts w:ascii="Times New Roman" w:hAnsi="Times New Roman" w:cs="Times New Roman"/>
          <w:szCs w:val="26"/>
        </w:rPr>
      </w:pPr>
      <w:r w:rsidRPr="009935DA">
        <w:rPr>
          <w:rFonts w:ascii="Times New Roman" w:hAnsi="Times New Roman" w:cs="Times New Roman"/>
          <w:szCs w:val="26"/>
        </w:rPr>
        <w:t>4) Dự đoán tốc độ tăng trưởng công ty 2 năm tới là 18%, năm thứ 3 thấp hơn 3%. Dự đoán chỉ số P/E ở cuối năm thứ 3 là 13,2 và công ty vẫn duy trì chính sách chiaa cổ tức 70% trên thu nhập dành cho cổ đông. Lãi suất mong đợi của nhà đầu tư trên cổ phiếu là 12%. Hãy tính giá cổ phiếu vào ngày 1/1/2005?</w:t>
      </w:r>
    </w:p>
    <w:p w:rsidR="00EF700B" w:rsidRPr="009935DA" w:rsidRDefault="00EF700B" w:rsidP="00EF700B">
      <w:pPr>
        <w:jc w:val="both"/>
        <w:rPr>
          <w:rFonts w:ascii="Times New Roman" w:hAnsi="Times New Roman" w:cs="Times New Roman"/>
          <w:b/>
          <w:i/>
          <w:szCs w:val="26"/>
          <w:u w:val="single"/>
        </w:rPr>
      </w:pPr>
      <w:r w:rsidRPr="009935DA">
        <w:rPr>
          <w:rFonts w:ascii="Times New Roman" w:hAnsi="Times New Roman" w:cs="Times New Roman"/>
          <w:b/>
          <w:i/>
          <w:szCs w:val="26"/>
          <w:u w:val="single"/>
        </w:rPr>
        <w:t xml:space="preserve">Bài tập 21: </w:t>
      </w:r>
    </w:p>
    <w:p w:rsidR="00EF700B" w:rsidRPr="009935DA" w:rsidRDefault="00EF700B" w:rsidP="00EF700B">
      <w:pPr>
        <w:jc w:val="both"/>
        <w:rPr>
          <w:rFonts w:ascii="Times New Roman" w:hAnsi="Times New Roman" w:cs="Times New Roman"/>
          <w:szCs w:val="26"/>
        </w:rPr>
      </w:pPr>
      <w:r w:rsidRPr="009935DA">
        <w:rPr>
          <w:rFonts w:ascii="Times New Roman" w:hAnsi="Times New Roman" w:cs="Times New Roman"/>
          <w:szCs w:val="26"/>
        </w:rPr>
        <w:t>Công ty cổ phần SS có các số liệu trên bảng cân đố kế toán ngày 31/12/2004 như sau:</w:t>
      </w:r>
    </w:p>
    <w:p w:rsidR="00EF700B" w:rsidRPr="009935DA" w:rsidRDefault="00EF700B" w:rsidP="00EF700B">
      <w:pPr>
        <w:pStyle w:val="ListParagraph"/>
        <w:numPr>
          <w:ilvl w:val="0"/>
          <w:numId w:val="10"/>
        </w:numPr>
        <w:spacing w:line="259" w:lineRule="auto"/>
        <w:jc w:val="both"/>
        <w:rPr>
          <w:rFonts w:ascii="Times New Roman" w:hAnsi="Times New Roman" w:cs="Times New Roman"/>
          <w:sz w:val="26"/>
          <w:szCs w:val="26"/>
        </w:rPr>
      </w:pPr>
      <w:r w:rsidRPr="009935DA">
        <w:rPr>
          <w:rFonts w:ascii="Times New Roman" w:hAnsi="Times New Roman" w:cs="Times New Roman"/>
          <w:sz w:val="26"/>
          <w:szCs w:val="26"/>
        </w:rPr>
        <w:t>60.000 trái phiếu, mệnh giá 100.000 đ/TP, lãi suất 7%/năm, đã được phát hành ngày 1/7/2003, phương thức trả lãi 6 tháng 1 lần, kỳ hạn 10 năm.</w:t>
      </w:r>
    </w:p>
    <w:p w:rsidR="00EF700B" w:rsidRPr="009935DA" w:rsidRDefault="00EF700B" w:rsidP="00EF700B">
      <w:pPr>
        <w:pStyle w:val="ListParagraph"/>
        <w:numPr>
          <w:ilvl w:val="0"/>
          <w:numId w:val="10"/>
        </w:numPr>
        <w:spacing w:line="259" w:lineRule="auto"/>
        <w:jc w:val="both"/>
        <w:rPr>
          <w:rFonts w:ascii="Times New Roman" w:hAnsi="Times New Roman" w:cs="Times New Roman"/>
          <w:sz w:val="26"/>
          <w:szCs w:val="26"/>
        </w:rPr>
      </w:pPr>
      <w:r w:rsidRPr="009935DA">
        <w:rPr>
          <w:rFonts w:ascii="Times New Roman" w:hAnsi="Times New Roman" w:cs="Times New Roman"/>
          <w:sz w:val="26"/>
          <w:szCs w:val="26"/>
        </w:rPr>
        <w:t>600.000 cổ phiếu ưu đãi, mệnh giá 10.000 đ/CP, cổ tức 8%/năm.</w:t>
      </w:r>
    </w:p>
    <w:p w:rsidR="00EF700B" w:rsidRPr="009935DA" w:rsidRDefault="00EF700B" w:rsidP="00EF700B">
      <w:pPr>
        <w:pStyle w:val="ListParagraph"/>
        <w:numPr>
          <w:ilvl w:val="0"/>
          <w:numId w:val="10"/>
        </w:numPr>
        <w:spacing w:line="259" w:lineRule="auto"/>
        <w:jc w:val="both"/>
        <w:rPr>
          <w:rFonts w:ascii="Times New Roman" w:hAnsi="Times New Roman" w:cs="Times New Roman"/>
          <w:sz w:val="26"/>
          <w:szCs w:val="26"/>
        </w:rPr>
      </w:pPr>
      <w:r w:rsidRPr="009935DA">
        <w:rPr>
          <w:rFonts w:ascii="Times New Roman" w:hAnsi="Times New Roman" w:cs="Times New Roman"/>
          <w:sz w:val="26"/>
          <w:szCs w:val="26"/>
        </w:rPr>
        <w:t>2 triệu cổ phiếu thường đang lưu hành, mệnh giá 10.000 đ/CP.</w:t>
      </w:r>
    </w:p>
    <w:p w:rsidR="00EF700B" w:rsidRPr="009935DA" w:rsidRDefault="00EF700B" w:rsidP="00EF700B">
      <w:pPr>
        <w:pStyle w:val="ListParagraph"/>
        <w:numPr>
          <w:ilvl w:val="0"/>
          <w:numId w:val="10"/>
        </w:numPr>
        <w:spacing w:line="259" w:lineRule="auto"/>
        <w:jc w:val="both"/>
        <w:rPr>
          <w:rFonts w:ascii="Times New Roman" w:hAnsi="Times New Roman" w:cs="Times New Roman"/>
          <w:sz w:val="26"/>
          <w:szCs w:val="26"/>
        </w:rPr>
      </w:pPr>
      <w:r w:rsidRPr="009935DA">
        <w:rPr>
          <w:rFonts w:ascii="Times New Roman" w:hAnsi="Times New Roman" w:cs="Times New Roman"/>
          <w:sz w:val="26"/>
          <w:szCs w:val="26"/>
        </w:rPr>
        <w:t>Vốn thặng dư 4,2 tỷ đồng.</w:t>
      </w:r>
    </w:p>
    <w:p w:rsidR="00EF700B" w:rsidRPr="009935DA" w:rsidRDefault="00EF700B" w:rsidP="00EF700B">
      <w:pPr>
        <w:pStyle w:val="ListParagraph"/>
        <w:numPr>
          <w:ilvl w:val="0"/>
          <w:numId w:val="10"/>
        </w:numPr>
        <w:spacing w:line="259" w:lineRule="auto"/>
        <w:jc w:val="both"/>
        <w:rPr>
          <w:rFonts w:ascii="Times New Roman" w:hAnsi="Times New Roman" w:cs="Times New Roman"/>
          <w:sz w:val="26"/>
          <w:szCs w:val="26"/>
        </w:rPr>
      </w:pPr>
      <w:r w:rsidRPr="009935DA">
        <w:rPr>
          <w:rFonts w:ascii="Times New Roman" w:hAnsi="Times New Roman" w:cs="Times New Roman"/>
          <w:sz w:val="26"/>
          <w:szCs w:val="26"/>
        </w:rPr>
        <w:t>Thu nhập giữ lại 3,2 tỷ đồng.</w:t>
      </w:r>
    </w:p>
    <w:p w:rsidR="00EF700B" w:rsidRPr="009935DA" w:rsidRDefault="00EF700B" w:rsidP="00EF700B">
      <w:pPr>
        <w:pStyle w:val="ListParagraph"/>
        <w:numPr>
          <w:ilvl w:val="0"/>
          <w:numId w:val="10"/>
        </w:numPr>
        <w:spacing w:line="259" w:lineRule="auto"/>
        <w:jc w:val="both"/>
        <w:rPr>
          <w:rFonts w:ascii="Times New Roman" w:hAnsi="Times New Roman" w:cs="Times New Roman"/>
          <w:sz w:val="26"/>
          <w:szCs w:val="26"/>
        </w:rPr>
      </w:pPr>
      <w:r w:rsidRPr="009935DA">
        <w:rPr>
          <w:rFonts w:ascii="Times New Roman" w:hAnsi="Times New Roman" w:cs="Times New Roman"/>
          <w:sz w:val="26"/>
          <w:szCs w:val="26"/>
        </w:rPr>
        <w:t>Kết quả thu nhập EBIT = 12,5 tỷ đồng, Chỉ số thanh toán cổ tức 40%. Thuế suất thuế thu nhập 32%.</w:t>
      </w:r>
    </w:p>
    <w:p w:rsidR="00EF700B" w:rsidRPr="009935DA" w:rsidRDefault="00EF700B" w:rsidP="00EF700B">
      <w:pPr>
        <w:pStyle w:val="ListParagraph"/>
        <w:jc w:val="both"/>
        <w:rPr>
          <w:rFonts w:ascii="Times New Roman" w:hAnsi="Times New Roman" w:cs="Times New Roman"/>
          <w:sz w:val="26"/>
          <w:szCs w:val="26"/>
        </w:rPr>
      </w:pPr>
      <w:r w:rsidRPr="009935DA">
        <w:rPr>
          <w:rFonts w:ascii="Times New Roman" w:hAnsi="Times New Roman" w:cs="Times New Roman"/>
          <w:sz w:val="26"/>
          <w:szCs w:val="26"/>
        </w:rPr>
        <w:t>Yêu cầu:</w:t>
      </w:r>
    </w:p>
    <w:p w:rsidR="00EF700B" w:rsidRPr="009935DA" w:rsidRDefault="00EF700B" w:rsidP="00EF700B">
      <w:pPr>
        <w:pStyle w:val="ListParagraph"/>
        <w:numPr>
          <w:ilvl w:val="0"/>
          <w:numId w:val="11"/>
        </w:numPr>
        <w:spacing w:line="259" w:lineRule="auto"/>
        <w:jc w:val="both"/>
        <w:rPr>
          <w:rFonts w:ascii="Times New Roman" w:hAnsi="Times New Roman" w:cs="Times New Roman"/>
          <w:sz w:val="26"/>
          <w:szCs w:val="26"/>
        </w:rPr>
      </w:pPr>
      <w:r w:rsidRPr="009935DA">
        <w:rPr>
          <w:rFonts w:ascii="Times New Roman" w:hAnsi="Times New Roman" w:cs="Times New Roman"/>
          <w:sz w:val="26"/>
          <w:szCs w:val="26"/>
        </w:rPr>
        <w:t>Nếu lãi suất thị trường hiện nay là 8% và giá trái phiếu là 96.000, bạn khuyên nhà đầu tư có nên mua trái phiếu hay không?</w:t>
      </w:r>
    </w:p>
    <w:p w:rsidR="00EF700B" w:rsidRPr="009935DA" w:rsidRDefault="00EF700B" w:rsidP="00EF700B">
      <w:pPr>
        <w:pStyle w:val="ListParagraph"/>
        <w:numPr>
          <w:ilvl w:val="0"/>
          <w:numId w:val="11"/>
        </w:numPr>
        <w:spacing w:line="259" w:lineRule="auto"/>
        <w:jc w:val="both"/>
        <w:rPr>
          <w:rFonts w:ascii="Times New Roman" w:hAnsi="Times New Roman" w:cs="Times New Roman"/>
          <w:sz w:val="26"/>
          <w:szCs w:val="26"/>
        </w:rPr>
      </w:pPr>
      <w:r w:rsidRPr="009935DA">
        <w:rPr>
          <w:rFonts w:ascii="Times New Roman" w:hAnsi="Times New Roman" w:cs="Times New Roman"/>
          <w:sz w:val="26"/>
          <w:szCs w:val="26"/>
        </w:rPr>
        <w:t>Sau khi phân phối lợi nhuận, hãy xác định các chỉ tiêu: thư giá, EPS, DPS, tốc độ tăng trưởng (g)?</w:t>
      </w:r>
    </w:p>
    <w:p w:rsidR="00EF700B" w:rsidRPr="009935DA" w:rsidRDefault="00EF700B" w:rsidP="00EF700B">
      <w:pPr>
        <w:pStyle w:val="ListParagraph"/>
        <w:numPr>
          <w:ilvl w:val="0"/>
          <w:numId w:val="11"/>
        </w:numPr>
        <w:spacing w:line="259" w:lineRule="auto"/>
        <w:jc w:val="both"/>
        <w:rPr>
          <w:rFonts w:ascii="Times New Roman" w:hAnsi="Times New Roman" w:cs="Times New Roman"/>
          <w:sz w:val="26"/>
          <w:szCs w:val="26"/>
        </w:rPr>
      </w:pPr>
      <w:r w:rsidRPr="009935DA">
        <w:rPr>
          <w:rFonts w:ascii="Times New Roman" w:hAnsi="Times New Roman" w:cs="Times New Roman"/>
          <w:sz w:val="26"/>
          <w:szCs w:val="26"/>
        </w:rPr>
        <w:t>Tính từ thời điểm hiện tại, công ty giữ nguyên tốc độ tăng trưởng trên trong 4 năm tiếp theo, sau đó tăng ổn định 8%/năm. Nếu tỷ suất lãi mong đợi là 10%. Hãy tính giá cổ phiếu ở thời điểm hiện tại, 1 năm sau và 2 năm sau?</w:t>
      </w:r>
    </w:p>
    <w:p w:rsidR="00EF700B" w:rsidRPr="009935DA" w:rsidRDefault="00EF700B" w:rsidP="00EF700B">
      <w:pPr>
        <w:jc w:val="both"/>
        <w:rPr>
          <w:rFonts w:ascii="Times New Roman" w:hAnsi="Times New Roman" w:cs="Times New Roman"/>
          <w:b/>
          <w:i/>
          <w:szCs w:val="26"/>
          <w:u w:val="single"/>
        </w:rPr>
      </w:pPr>
      <w:r w:rsidRPr="009935DA">
        <w:rPr>
          <w:rFonts w:ascii="Times New Roman" w:hAnsi="Times New Roman" w:cs="Times New Roman"/>
          <w:b/>
          <w:i/>
          <w:szCs w:val="26"/>
          <w:u w:val="single"/>
        </w:rPr>
        <w:t xml:space="preserve">Bài tập 22: </w:t>
      </w:r>
    </w:p>
    <w:p w:rsidR="00EF700B" w:rsidRPr="009935DA" w:rsidRDefault="00EF700B" w:rsidP="00EF700B">
      <w:pPr>
        <w:jc w:val="both"/>
        <w:rPr>
          <w:rFonts w:ascii="Times New Roman" w:hAnsi="Times New Roman" w:cs="Times New Roman"/>
          <w:szCs w:val="26"/>
        </w:rPr>
      </w:pPr>
      <w:r w:rsidRPr="009935DA">
        <w:rPr>
          <w:rFonts w:ascii="Times New Roman" w:hAnsi="Times New Roman" w:cs="Times New Roman"/>
          <w:szCs w:val="26"/>
        </w:rPr>
        <w:t>Công ty cổ phần PP có các số liệu trên bảng cân đố kế toán ngày 31/12/2015 như sau:</w:t>
      </w:r>
    </w:p>
    <w:p w:rsidR="00EF700B" w:rsidRPr="009935DA" w:rsidRDefault="00EF700B" w:rsidP="00EF700B">
      <w:pPr>
        <w:pStyle w:val="ListParagraph"/>
        <w:numPr>
          <w:ilvl w:val="0"/>
          <w:numId w:val="10"/>
        </w:numPr>
        <w:spacing w:line="259" w:lineRule="auto"/>
        <w:jc w:val="both"/>
        <w:rPr>
          <w:rFonts w:ascii="Times New Roman" w:hAnsi="Times New Roman" w:cs="Times New Roman"/>
          <w:sz w:val="26"/>
          <w:szCs w:val="26"/>
        </w:rPr>
      </w:pPr>
      <w:r w:rsidRPr="009935DA">
        <w:rPr>
          <w:rFonts w:ascii="Times New Roman" w:hAnsi="Times New Roman" w:cs="Times New Roman"/>
          <w:sz w:val="26"/>
          <w:szCs w:val="26"/>
        </w:rPr>
        <w:lastRenderedPageBreak/>
        <w:t>1.500 trái phiếu, mệnh giá 1.000.000 đ/TP, lãi suất 8%/năm, đã được phát hành ngày 1/7/2013, phương thức trả lãi 6 tháng 1 lần, kỳ hạn 5 năm.</w:t>
      </w:r>
    </w:p>
    <w:p w:rsidR="00EF700B" w:rsidRPr="009935DA" w:rsidRDefault="00EF700B" w:rsidP="00EF700B">
      <w:pPr>
        <w:pStyle w:val="ListParagraph"/>
        <w:numPr>
          <w:ilvl w:val="0"/>
          <w:numId w:val="10"/>
        </w:numPr>
        <w:spacing w:line="259" w:lineRule="auto"/>
        <w:jc w:val="both"/>
        <w:rPr>
          <w:rFonts w:ascii="Times New Roman" w:hAnsi="Times New Roman" w:cs="Times New Roman"/>
          <w:sz w:val="26"/>
          <w:szCs w:val="26"/>
        </w:rPr>
      </w:pPr>
      <w:r w:rsidRPr="009935DA">
        <w:rPr>
          <w:rFonts w:ascii="Times New Roman" w:hAnsi="Times New Roman" w:cs="Times New Roman"/>
          <w:sz w:val="26"/>
          <w:szCs w:val="26"/>
        </w:rPr>
        <w:t>1.000 cổ phiếu ưu đãi, mệnh giá 10.000 đ/CP, cổ tức 9%/năm.</w:t>
      </w:r>
    </w:p>
    <w:p w:rsidR="00EF700B" w:rsidRPr="009935DA" w:rsidRDefault="00EF700B" w:rsidP="00EF700B">
      <w:pPr>
        <w:pStyle w:val="ListParagraph"/>
        <w:numPr>
          <w:ilvl w:val="0"/>
          <w:numId w:val="10"/>
        </w:numPr>
        <w:spacing w:line="259" w:lineRule="auto"/>
        <w:jc w:val="both"/>
        <w:rPr>
          <w:rFonts w:ascii="Times New Roman" w:hAnsi="Times New Roman" w:cs="Times New Roman"/>
          <w:sz w:val="26"/>
          <w:szCs w:val="26"/>
        </w:rPr>
      </w:pPr>
      <w:r w:rsidRPr="009935DA">
        <w:rPr>
          <w:rFonts w:ascii="Times New Roman" w:hAnsi="Times New Roman" w:cs="Times New Roman"/>
          <w:sz w:val="26"/>
          <w:szCs w:val="26"/>
        </w:rPr>
        <w:t>250.000 cổ phiếu thường đang lưu hành, mệnh giá 10.000 đ/CP.</w:t>
      </w:r>
    </w:p>
    <w:p w:rsidR="00EF700B" w:rsidRPr="009935DA" w:rsidRDefault="00EF700B" w:rsidP="00EF700B">
      <w:pPr>
        <w:pStyle w:val="ListParagraph"/>
        <w:numPr>
          <w:ilvl w:val="0"/>
          <w:numId w:val="10"/>
        </w:numPr>
        <w:spacing w:line="259" w:lineRule="auto"/>
        <w:jc w:val="both"/>
        <w:rPr>
          <w:rFonts w:ascii="Times New Roman" w:hAnsi="Times New Roman" w:cs="Times New Roman"/>
          <w:sz w:val="26"/>
          <w:szCs w:val="26"/>
        </w:rPr>
      </w:pPr>
      <w:r w:rsidRPr="009935DA">
        <w:rPr>
          <w:rFonts w:ascii="Times New Roman" w:hAnsi="Times New Roman" w:cs="Times New Roman"/>
          <w:sz w:val="26"/>
          <w:szCs w:val="26"/>
        </w:rPr>
        <w:t>Vốn thặng dư 1,25 tỷ đồng.</w:t>
      </w:r>
    </w:p>
    <w:p w:rsidR="00EF700B" w:rsidRPr="009935DA" w:rsidRDefault="00EF700B" w:rsidP="00EF700B">
      <w:pPr>
        <w:pStyle w:val="ListParagraph"/>
        <w:numPr>
          <w:ilvl w:val="0"/>
          <w:numId w:val="10"/>
        </w:numPr>
        <w:spacing w:line="259" w:lineRule="auto"/>
        <w:jc w:val="both"/>
        <w:rPr>
          <w:rFonts w:ascii="Times New Roman" w:hAnsi="Times New Roman" w:cs="Times New Roman"/>
          <w:sz w:val="26"/>
          <w:szCs w:val="26"/>
        </w:rPr>
      </w:pPr>
      <w:r w:rsidRPr="009935DA">
        <w:rPr>
          <w:rFonts w:ascii="Times New Roman" w:hAnsi="Times New Roman" w:cs="Times New Roman"/>
          <w:sz w:val="26"/>
          <w:szCs w:val="26"/>
        </w:rPr>
        <w:t>Thu nhập giữ lại 1,26 tỷ đồng.</w:t>
      </w:r>
    </w:p>
    <w:p w:rsidR="00EF700B" w:rsidRPr="009935DA" w:rsidRDefault="00EF700B" w:rsidP="00EF700B">
      <w:pPr>
        <w:ind w:firstLine="360"/>
        <w:jc w:val="both"/>
        <w:rPr>
          <w:rFonts w:ascii="Times New Roman" w:hAnsi="Times New Roman" w:cs="Times New Roman"/>
          <w:szCs w:val="26"/>
        </w:rPr>
      </w:pPr>
      <w:r w:rsidRPr="009935DA">
        <w:rPr>
          <w:rFonts w:ascii="Times New Roman" w:hAnsi="Times New Roman" w:cs="Times New Roman"/>
          <w:szCs w:val="26"/>
        </w:rPr>
        <w:t>Kết quả thu nhập EBT = 1,6 tỷ đồng, Công ty quyết định phân phối lợi nhuận để lại tái đầu tư và bổ sung vào các quỹ là 60%. Thuế suất thuế thu nhập 32%.</w:t>
      </w:r>
    </w:p>
    <w:p w:rsidR="00EF700B" w:rsidRPr="009935DA" w:rsidRDefault="00EF700B" w:rsidP="00EF700B">
      <w:pPr>
        <w:ind w:firstLine="360"/>
        <w:jc w:val="both"/>
        <w:rPr>
          <w:rFonts w:ascii="Times New Roman" w:hAnsi="Times New Roman" w:cs="Times New Roman"/>
          <w:szCs w:val="26"/>
        </w:rPr>
      </w:pPr>
      <w:r w:rsidRPr="009935DA">
        <w:rPr>
          <w:rFonts w:ascii="Times New Roman" w:hAnsi="Times New Roman" w:cs="Times New Roman"/>
          <w:szCs w:val="26"/>
        </w:rPr>
        <w:t>Công ty đang tăng trưởng nhanh, dự đoán tốc độ tăng trưởng 16%/năm cho 2 năm tới, 14%/năm cho 2 năm tiếp theo, sau đó tăng ổn định 7%/năm. Lãi suất thị trường hiện tại là 12%.</w:t>
      </w:r>
    </w:p>
    <w:p w:rsidR="00EF700B" w:rsidRPr="009935DA" w:rsidRDefault="00EF700B" w:rsidP="00EF700B">
      <w:pPr>
        <w:jc w:val="both"/>
        <w:rPr>
          <w:rFonts w:ascii="Times New Roman" w:hAnsi="Times New Roman" w:cs="Times New Roman"/>
          <w:szCs w:val="26"/>
        </w:rPr>
      </w:pPr>
      <w:r w:rsidRPr="009935DA">
        <w:rPr>
          <w:rFonts w:ascii="Times New Roman" w:hAnsi="Times New Roman" w:cs="Times New Roman"/>
          <w:szCs w:val="26"/>
        </w:rPr>
        <w:tab/>
        <w:t>Yêu cầu:</w:t>
      </w:r>
    </w:p>
    <w:p w:rsidR="00EF700B" w:rsidRPr="009935DA" w:rsidRDefault="00EF700B" w:rsidP="00EF700B">
      <w:pPr>
        <w:pStyle w:val="ListParagraph"/>
        <w:numPr>
          <w:ilvl w:val="0"/>
          <w:numId w:val="12"/>
        </w:numPr>
        <w:spacing w:line="259" w:lineRule="auto"/>
        <w:jc w:val="both"/>
        <w:rPr>
          <w:rFonts w:ascii="Times New Roman" w:hAnsi="Times New Roman" w:cs="Times New Roman"/>
          <w:sz w:val="26"/>
          <w:szCs w:val="26"/>
        </w:rPr>
      </w:pPr>
      <w:r w:rsidRPr="009935DA">
        <w:rPr>
          <w:rFonts w:ascii="Times New Roman" w:hAnsi="Times New Roman" w:cs="Times New Roman"/>
          <w:sz w:val="26"/>
          <w:szCs w:val="26"/>
        </w:rPr>
        <w:t>Tính hiện giá trái phiếu?</w:t>
      </w:r>
    </w:p>
    <w:p w:rsidR="00EF700B" w:rsidRPr="009935DA" w:rsidRDefault="00EF700B" w:rsidP="00EF700B">
      <w:pPr>
        <w:pStyle w:val="ListParagraph"/>
        <w:numPr>
          <w:ilvl w:val="0"/>
          <w:numId w:val="12"/>
        </w:numPr>
        <w:spacing w:line="259" w:lineRule="auto"/>
        <w:jc w:val="both"/>
        <w:rPr>
          <w:rFonts w:ascii="Times New Roman" w:hAnsi="Times New Roman" w:cs="Times New Roman"/>
          <w:sz w:val="26"/>
          <w:szCs w:val="26"/>
        </w:rPr>
      </w:pPr>
      <w:r w:rsidRPr="009935DA">
        <w:rPr>
          <w:rFonts w:ascii="Times New Roman" w:hAnsi="Times New Roman" w:cs="Times New Roman"/>
          <w:sz w:val="26"/>
          <w:szCs w:val="26"/>
        </w:rPr>
        <w:t>Sau khi phân phối lợi nhuận, xác định thư giá, EPS, DPS?</w:t>
      </w:r>
    </w:p>
    <w:p w:rsidR="00EF700B" w:rsidRPr="009935DA" w:rsidRDefault="00EF700B" w:rsidP="00EF700B">
      <w:pPr>
        <w:pStyle w:val="ListParagraph"/>
        <w:numPr>
          <w:ilvl w:val="0"/>
          <w:numId w:val="12"/>
        </w:numPr>
        <w:spacing w:line="259" w:lineRule="auto"/>
        <w:jc w:val="both"/>
        <w:rPr>
          <w:rFonts w:ascii="Times New Roman" w:hAnsi="Times New Roman" w:cs="Times New Roman"/>
          <w:sz w:val="26"/>
          <w:szCs w:val="26"/>
        </w:rPr>
      </w:pPr>
      <w:r w:rsidRPr="009935DA">
        <w:rPr>
          <w:rFonts w:ascii="Times New Roman" w:hAnsi="Times New Roman" w:cs="Times New Roman"/>
          <w:sz w:val="26"/>
          <w:szCs w:val="26"/>
        </w:rPr>
        <w:t>Tính P0 và P2?</w:t>
      </w:r>
    </w:p>
    <w:p w:rsidR="00EF700B" w:rsidRPr="009935DA" w:rsidRDefault="00EF700B" w:rsidP="00EF700B">
      <w:pPr>
        <w:pStyle w:val="ListParagraph"/>
        <w:numPr>
          <w:ilvl w:val="0"/>
          <w:numId w:val="12"/>
        </w:numPr>
        <w:spacing w:line="259" w:lineRule="auto"/>
        <w:jc w:val="both"/>
        <w:rPr>
          <w:rFonts w:ascii="Times New Roman" w:hAnsi="Times New Roman" w:cs="Times New Roman"/>
          <w:sz w:val="26"/>
          <w:szCs w:val="26"/>
        </w:rPr>
      </w:pPr>
      <w:r w:rsidRPr="009935DA">
        <w:rPr>
          <w:rFonts w:ascii="Times New Roman" w:hAnsi="Times New Roman" w:cs="Times New Roman"/>
          <w:sz w:val="26"/>
          <w:szCs w:val="26"/>
        </w:rPr>
        <w:t>Nếu chuyển đổi toàn bộ cổ phiếu ưu đãi thành cổ phiếu thường, hãy tính lại các chỉ tiêu ở câu 2?</w:t>
      </w:r>
    </w:p>
    <w:p w:rsidR="00EF700B" w:rsidRPr="009935DA" w:rsidRDefault="00EF700B" w:rsidP="00EF700B">
      <w:pPr>
        <w:jc w:val="both"/>
        <w:rPr>
          <w:rFonts w:ascii="Times New Roman" w:hAnsi="Times New Roman" w:cs="Times New Roman"/>
          <w:b/>
          <w:i/>
          <w:szCs w:val="26"/>
          <w:u w:val="single"/>
        </w:rPr>
      </w:pPr>
      <w:r w:rsidRPr="009935DA">
        <w:rPr>
          <w:rFonts w:ascii="Times New Roman" w:hAnsi="Times New Roman" w:cs="Times New Roman"/>
          <w:b/>
          <w:i/>
          <w:szCs w:val="26"/>
          <w:u w:val="single"/>
        </w:rPr>
        <w:t xml:space="preserve">Bài tập 23: </w:t>
      </w:r>
    </w:p>
    <w:p w:rsidR="00EF700B" w:rsidRPr="009935DA" w:rsidRDefault="00EF700B" w:rsidP="00EF700B">
      <w:pPr>
        <w:jc w:val="both"/>
        <w:rPr>
          <w:rFonts w:ascii="Times New Roman" w:hAnsi="Times New Roman" w:cs="Times New Roman"/>
          <w:szCs w:val="26"/>
        </w:rPr>
      </w:pPr>
      <w:r w:rsidRPr="009935DA">
        <w:rPr>
          <w:rFonts w:ascii="Times New Roman" w:hAnsi="Times New Roman" w:cs="Times New Roman"/>
          <w:szCs w:val="26"/>
        </w:rPr>
        <w:t>Công ty cổ phần IBM có các số liệu trên bảng cân đố kế toán ngày 31/12/2003 như sau:</w:t>
      </w:r>
    </w:p>
    <w:p w:rsidR="00EF700B" w:rsidRPr="009935DA" w:rsidRDefault="00EF700B" w:rsidP="00EF700B">
      <w:pPr>
        <w:pStyle w:val="ListParagraph"/>
        <w:numPr>
          <w:ilvl w:val="0"/>
          <w:numId w:val="10"/>
        </w:numPr>
        <w:spacing w:line="259" w:lineRule="auto"/>
        <w:jc w:val="both"/>
        <w:rPr>
          <w:rFonts w:ascii="Times New Roman" w:hAnsi="Times New Roman" w:cs="Times New Roman"/>
          <w:sz w:val="26"/>
          <w:szCs w:val="26"/>
        </w:rPr>
      </w:pPr>
      <w:r w:rsidRPr="009935DA">
        <w:rPr>
          <w:rFonts w:ascii="Times New Roman" w:hAnsi="Times New Roman" w:cs="Times New Roman"/>
          <w:sz w:val="26"/>
          <w:szCs w:val="26"/>
        </w:rPr>
        <w:t>3 tỷ đồng trái phiếu, số lượng 6.000 trái phiếu, lãi suất 9%/năm, đã lưu hành được 4 năm, phương thức trả lãi 6 tháng 1 lần, kỳ hạn 10 năm.</w:t>
      </w:r>
    </w:p>
    <w:p w:rsidR="00EF700B" w:rsidRPr="009935DA" w:rsidRDefault="00EF700B" w:rsidP="00EF700B">
      <w:pPr>
        <w:pStyle w:val="ListParagraph"/>
        <w:numPr>
          <w:ilvl w:val="0"/>
          <w:numId w:val="10"/>
        </w:numPr>
        <w:spacing w:line="259" w:lineRule="auto"/>
        <w:jc w:val="both"/>
        <w:rPr>
          <w:rFonts w:ascii="Times New Roman" w:hAnsi="Times New Roman" w:cs="Times New Roman"/>
          <w:sz w:val="26"/>
          <w:szCs w:val="26"/>
        </w:rPr>
      </w:pPr>
      <w:r w:rsidRPr="009935DA">
        <w:rPr>
          <w:rFonts w:ascii="Times New Roman" w:hAnsi="Times New Roman" w:cs="Times New Roman"/>
          <w:sz w:val="26"/>
          <w:szCs w:val="26"/>
        </w:rPr>
        <w:t>2 tỷ đồng cổ phiếu ưu đãi, 10.000 cổ p, cổ tức phiếu lưu hành, cổ tức 7%/năm.</w:t>
      </w:r>
    </w:p>
    <w:p w:rsidR="00EF700B" w:rsidRPr="009935DA" w:rsidRDefault="00EF700B" w:rsidP="00EF700B">
      <w:pPr>
        <w:pStyle w:val="ListParagraph"/>
        <w:numPr>
          <w:ilvl w:val="0"/>
          <w:numId w:val="10"/>
        </w:numPr>
        <w:spacing w:line="259" w:lineRule="auto"/>
        <w:jc w:val="both"/>
        <w:rPr>
          <w:rFonts w:ascii="Times New Roman" w:hAnsi="Times New Roman" w:cs="Times New Roman"/>
          <w:sz w:val="26"/>
          <w:szCs w:val="26"/>
        </w:rPr>
      </w:pPr>
      <w:r w:rsidRPr="009935DA">
        <w:rPr>
          <w:rFonts w:ascii="Times New Roman" w:hAnsi="Times New Roman" w:cs="Times New Roman"/>
          <w:sz w:val="26"/>
          <w:szCs w:val="26"/>
        </w:rPr>
        <w:t>400.000 cổ phiếu thường đang lưu hành, mệnh giá 10.000 đ/CP.</w:t>
      </w:r>
    </w:p>
    <w:p w:rsidR="00EF700B" w:rsidRPr="009935DA" w:rsidRDefault="00EF700B" w:rsidP="00EF700B">
      <w:pPr>
        <w:pStyle w:val="ListParagraph"/>
        <w:numPr>
          <w:ilvl w:val="0"/>
          <w:numId w:val="10"/>
        </w:numPr>
        <w:spacing w:line="259" w:lineRule="auto"/>
        <w:jc w:val="both"/>
        <w:rPr>
          <w:rFonts w:ascii="Times New Roman" w:hAnsi="Times New Roman" w:cs="Times New Roman"/>
          <w:sz w:val="26"/>
          <w:szCs w:val="26"/>
        </w:rPr>
      </w:pPr>
      <w:r w:rsidRPr="009935DA">
        <w:rPr>
          <w:rFonts w:ascii="Times New Roman" w:hAnsi="Times New Roman" w:cs="Times New Roman"/>
          <w:sz w:val="26"/>
          <w:szCs w:val="26"/>
        </w:rPr>
        <w:t>Thu nhập giữ lại 800 triệu đồng.</w:t>
      </w:r>
    </w:p>
    <w:p w:rsidR="00EF700B" w:rsidRPr="009935DA" w:rsidRDefault="00EF700B" w:rsidP="00EF700B">
      <w:pPr>
        <w:pStyle w:val="ListParagraph"/>
        <w:numPr>
          <w:ilvl w:val="0"/>
          <w:numId w:val="10"/>
        </w:numPr>
        <w:spacing w:line="259" w:lineRule="auto"/>
        <w:jc w:val="both"/>
        <w:rPr>
          <w:rFonts w:ascii="Times New Roman" w:hAnsi="Times New Roman" w:cs="Times New Roman"/>
          <w:sz w:val="26"/>
          <w:szCs w:val="26"/>
        </w:rPr>
      </w:pPr>
      <w:r w:rsidRPr="009935DA">
        <w:rPr>
          <w:rFonts w:ascii="Times New Roman" w:hAnsi="Times New Roman" w:cs="Times New Roman"/>
          <w:sz w:val="26"/>
          <w:szCs w:val="26"/>
        </w:rPr>
        <w:t>Kết quả thu nhập trước lãi và thuế = 2,67 tỷ đồng, Chỉ số thanh toán cổ tức 70%. Thuế suất thuế thu nhập 32%. Dự đoán tốc độ tăng trưởng 2 năm tới là 16%/năm, 13%/năm trong 2 năm tiếp theo và sau đó tăng đều 6%/năm. Lãi suất yêu cầu là 12%.</w:t>
      </w:r>
    </w:p>
    <w:p w:rsidR="00EF700B" w:rsidRPr="009935DA" w:rsidRDefault="00EF700B" w:rsidP="00EF700B">
      <w:pPr>
        <w:ind w:left="360"/>
        <w:jc w:val="both"/>
        <w:rPr>
          <w:rFonts w:ascii="Times New Roman" w:hAnsi="Times New Roman" w:cs="Times New Roman"/>
          <w:szCs w:val="26"/>
        </w:rPr>
      </w:pPr>
      <w:r w:rsidRPr="009935DA">
        <w:rPr>
          <w:rFonts w:ascii="Times New Roman" w:hAnsi="Times New Roman" w:cs="Times New Roman"/>
          <w:szCs w:val="26"/>
        </w:rPr>
        <w:t>Yêu cầu:</w:t>
      </w:r>
    </w:p>
    <w:p w:rsidR="00EF700B" w:rsidRPr="009935DA" w:rsidRDefault="00EF700B" w:rsidP="00EF700B">
      <w:pPr>
        <w:pStyle w:val="ListParagraph"/>
        <w:numPr>
          <w:ilvl w:val="0"/>
          <w:numId w:val="13"/>
        </w:numPr>
        <w:spacing w:line="259" w:lineRule="auto"/>
        <w:jc w:val="both"/>
        <w:rPr>
          <w:rFonts w:ascii="Times New Roman" w:hAnsi="Times New Roman" w:cs="Times New Roman"/>
          <w:sz w:val="26"/>
          <w:szCs w:val="26"/>
        </w:rPr>
      </w:pPr>
      <w:r w:rsidRPr="009935DA">
        <w:rPr>
          <w:rFonts w:ascii="Times New Roman" w:hAnsi="Times New Roman" w:cs="Times New Roman"/>
          <w:sz w:val="26"/>
          <w:szCs w:val="26"/>
        </w:rPr>
        <w:t>Sau khi phân phối lợi nhuận hãy tính thư giá, EPS, DPS?</w:t>
      </w:r>
    </w:p>
    <w:p w:rsidR="00EF700B" w:rsidRPr="009935DA" w:rsidRDefault="00EF700B" w:rsidP="00EF700B">
      <w:pPr>
        <w:pStyle w:val="ListParagraph"/>
        <w:numPr>
          <w:ilvl w:val="0"/>
          <w:numId w:val="13"/>
        </w:numPr>
        <w:spacing w:line="259" w:lineRule="auto"/>
        <w:jc w:val="both"/>
        <w:rPr>
          <w:rFonts w:ascii="Times New Roman" w:hAnsi="Times New Roman" w:cs="Times New Roman"/>
          <w:sz w:val="26"/>
          <w:szCs w:val="26"/>
        </w:rPr>
      </w:pPr>
      <w:r w:rsidRPr="009935DA">
        <w:rPr>
          <w:rFonts w:ascii="Times New Roman" w:hAnsi="Times New Roman" w:cs="Times New Roman"/>
          <w:sz w:val="26"/>
          <w:szCs w:val="26"/>
        </w:rPr>
        <w:t>Xác định giá cổ phiếu vào 1/1/2004 và 1/1/2006?</w:t>
      </w:r>
    </w:p>
    <w:p w:rsidR="00EF700B" w:rsidRDefault="00EF700B" w:rsidP="00EF700B">
      <w:pPr>
        <w:pStyle w:val="Heading1"/>
        <w:jc w:val="center"/>
        <w:rPr>
          <w:rFonts w:ascii="Times New Roman" w:hAnsi="Times New Roman"/>
          <w:sz w:val="26"/>
          <w:szCs w:val="26"/>
        </w:rPr>
      </w:pPr>
      <w:bookmarkStart w:id="25" w:name="_Toc492474676"/>
      <w:r w:rsidRPr="00E571FC">
        <w:rPr>
          <w:rFonts w:ascii="Times New Roman" w:hAnsi="Times New Roman"/>
          <w:sz w:val="26"/>
          <w:szCs w:val="26"/>
        </w:rPr>
        <w:t>BÀI TẬP PHÂN TÍCH TÀI CHÍNH CÔNG TY</w:t>
      </w:r>
      <w:bookmarkEnd w:id="25"/>
    </w:p>
    <w:p w:rsidR="00EF700B" w:rsidRPr="00E571FC" w:rsidRDefault="00EF700B" w:rsidP="00EF700B"/>
    <w:p w:rsidR="00EF700B" w:rsidRPr="00E571FC" w:rsidRDefault="00EF700B" w:rsidP="00EF700B">
      <w:pPr>
        <w:rPr>
          <w:rFonts w:ascii="Times New Roman" w:hAnsi="Times New Roman" w:cs="Times New Roman"/>
          <w:vanish/>
          <w:szCs w:val="26"/>
        </w:rPr>
      </w:pPr>
      <w:r w:rsidRPr="00E571FC">
        <w:rPr>
          <w:rFonts w:ascii="Times New Roman" w:hAnsi="Times New Roman" w:cs="Times New Roman"/>
          <w:b/>
          <w:szCs w:val="26"/>
        </w:rPr>
        <w:t xml:space="preserve">Bài 1: </w:t>
      </w:r>
      <w:r w:rsidRPr="00E571FC">
        <w:rPr>
          <w:rFonts w:ascii="Times New Roman" w:hAnsi="Times New Roman" w:cs="Times New Roman"/>
          <w:szCs w:val="26"/>
        </w:rPr>
        <w:t>Năm 2005 hãng A đạt doanh thu 12.000 trđ và Trong một đồng doanh thu có 0,02 đ lợi nhuận sau thuế. Chính sách phấn phối lợi nhuận dự kiến chỉ số thanh toán cổ tức là 75%. Thị giá cổ phiếu 42.000 đ. Bảng cân đối kế toán 31/12/2005 như sau: (đvt: Triệu đồng)</w:t>
      </w:r>
      <w:r w:rsidRPr="00E571FC">
        <w:rPr>
          <w:rFonts w:ascii="Times New Roman" w:hAnsi="Times New Roman" w:cs="Times New Roman"/>
          <w:vanish/>
          <w:szCs w:val="26"/>
        </w:rPr>
        <w:t xml:space="preserve"> </w:t>
      </w:r>
    </w:p>
    <w:p w:rsidR="00EF700B" w:rsidRPr="00E571FC" w:rsidRDefault="00EF700B" w:rsidP="00EF700B">
      <w:pPr>
        <w:jc w:val="both"/>
        <w:rPr>
          <w:rFonts w:ascii="Times New Roman" w:hAnsi="Times New Roman" w:cs="Times New Roman"/>
          <w:b/>
          <w:szCs w:val="26"/>
        </w:rPr>
      </w:pPr>
    </w:p>
    <w:tbl>
      <w:tblPr>
        <w:tblW w:w="8981" w:type="dxa"/>
        <w:jc w:val="center"/>
        <w:tblInd w:w="113" w:type="dxa"/>
        <w:tblLook w:val="04A0" w:firstRow="1" w:lastRow="0" w:firstColumn="1" w:lastColumn="0" w:noHBand="0" w:noVBand="1"/>
      </w:tblPr>
      <w:tblGrid>
        <w:gridCol w:w="3613"/>
        <w:gridCol w:w="960"/>
        <w:gridCol w:w="3448"/>
        <w:gridCol w:w="960"/>
      </w:tblGrid>
      <w:tr w:rsidR="00EF700B" w:rsidRPr="00E571FC" w:rsidTr="002F6780">
        <w:trPr>
          <w:trHeight w:val="288"/>
          <w:jc w:val="center"/>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00B" w:rsidRPr="00E571FC" w:rsidRDefault="00EF700B" w:rsidP="002F6780">
            <w:pPr>
              <w:rPr>
                <w:rFonts w:ascii="Times New Roman" w:hAnsi="Times New Roman" w:cs="Times New Roman"/>
                <w:b/>
                <w:bCs/>
                <w:szCs w:val="26"/>
              </w:rPr>
            </w:pPr>
            <w:r w:rsidRPr="00E571FC">
              <w:rPr>
                <w:rFonts w:ascii="Times New Roman" w:hAnsi="Times New Roman" w:cs="Times New Roman"/>
                <w:b/>
                <w:bCs/>
                <w:szCs w:val="26"/>
              </w:rPr>
              <w:t>Tài sản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F700B" w:rsidRPr="00E571FC" w:rsidRDefault="00EF700B" w:rsidP="002F6780">
            <w:pPr>
              <w:rPr>
                <w:rFonts w:ascii="Times New Roman" w:hAnsi="Times New Roman" w:cs="Times New Roman"/>
                <w:b/>
                <w:bCs/>
                <w:szCs w:val="26"/>
              </w:rPr>
            </w:pPr>
            <w:r w:rsidRPr="00E571FC">
              <w:rPr>
                <w:rFonts w:ascii="Times New Roman" w:hAnsi="Times New Roman" w:cs="Times New Roman"/>
                <w:b/>
                <w:bCs/>
                <w:szCs w:val="26"/>
              </w:rPr>
              <w:t xml:space="preserve">Số </w:t>
            </w:r>
            <w:r w:rsidRPr="00E571FC">
              <w:rPr>
                <w:rFonts w:ascii="Times New Roman" w:hAnsi="Times New Roman" w:cs="Times New Roman"/>
                <w:b/>
                <w:bCs/>
                <w:szCs w:val="26"/>
              </w:rPr>
              <w:lastRenderedPageBreak/>
              <w:t>tiền</w:t>
            </w:r>
          </w:p>
        </w:tc>
        <w:tc>
          <w:tcPr>
            <w:tcW w:w="3448" w:type="dxa"/>
            <w:tcBorders>
              <w:top w:val="single" w:sz="4" w:space="0" w:color="auto"/>
              <w:left w:val="nil"/>
              <w:bottom w:val="single" w:sz="4" w:space="0" w:color="auto"/>
              <w:right w:val="single" w:sz="4" w:space="0" w:color="auto"/>
            </w:tcBorders>
            <w:shd w:val="clear" w:color="auto" w:fill="auto"/>
            <w:noWrap/>
            <w:vAlign w:val="bottom"/>
            <w:hideMark/>
          </w:tcPr>
          <w:p w:rsidR="00EF700B" w:rsidRPr="00E571FC" w:rsidRDefault="00EF700B" w:rsidP="002F6780">
            <w:pPr>
              <w:rPr>
                <w:rFonts w:ascii="Times New Roman" w:hAnsi="Times New Roman" w:cs="Times New Roman"/>
                <w:b/>
                <w:bCs/>
                <w:szCs w:val="26"/>
              </w:rPr>
            </w:pPr>
            <w:r w:rsidRPr="00E571FC">
              <w:rPr>
                <w:rFonts w:ascii="Times New Roman" w:hAnsi="Times New Roman" w:cs="Times New Roman"/>
                <w:b/>
                <w:bCs/>
                <w:szCs w:val="26"/>
              </w:rPr>
              <w:lastRenderedPageBreak/>
              <w:t>Nguồn vốn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F700B" w:rsidRPr="00E571FC" w:rsidRDefault="00EF700B" w:rsidP="002F6780">
            <w:pPr>
              <w:rPr>
                <w:rFonts w:ascii="Times New Roman" w:hAnsi="Times New Roman" w:cs="Times New Roman"/>
                <w:b/>
                <w:bCs/>
                <w:szCs w:val="26"/>
              </w:rPr>
            </w:pPr>
            <w:r w:rsidRPr="00E571FC">
              <w:rPr>
                <w:rFonts w:ascii="Times New Roman" w:hAnsi="Times New Roman" w:cs="Times New Roman"/>
                <w:b/>
                <w:bCs/>
                <w:szCs w:val="26"/>
              </w:rPr>
              <w:t>số tiền</w:t>
            </w:r>
          </w:p>
        </w:tc>
      </w:tr>
      <w:tr w:rsidR="00EF700B" w:rsidRPr="00E571FC" w:rsidTr="002F6780">
        <w:trPr>
          <w:trHeight w:val="288"/>
          <w:jc w:val="center"/>
        </w:trPr>
        <w:tc>
          <w:tcPr>
            <w:tcW w:w="3613" w:type="dxa"/>
            <w:tcBorders>
              <w:top w:val="nil"/>
              <w:left w:val="single" w:sz="4" w:space="0" w:color="auto"/>
              <w:bottom w:val="single" w:sz="4" w:space="0" w:color="auto"/>
              <w:right w:val="single" w:sz="4" w:space="0" w:color="auto"/>
            </w:tcBorders>
            <w:shd w:val="clear" w:color="auto" w:fill="auto"/>
            <w:noWrap/>
            <w:vAlign w:val="bottom"/>
            <w:hideMark/>
          </w:tcPr>
          <w:p w:rsidR="00EF700B" w:rsidRPr="00E571FC" w:rsidRDefault="00EF700B" w:rsidP="002F6780">
            <w:pPr>
              <w:rPr>
                <w:rFonts w:ascii="Times New Roman" w:hAnsi="Times New Roman" w:cs="Times New Roman"/>
                <w:b/>
                <w:bCs/>
                <w:szCs w:val="26"/>
              </w:rPr>
            </w:pPr>
            <w:r w:rsidRPr="00E571FC">
              <w:rPr>
                <w:rFonts w:ascii="Times New Roman" w:hAnsi="Times New Roman" w:cs="Times New Roman"/>
                <w:b/>
                <w:bCs/>
                <w:szCs w:val="26"/>
              </w:rPr>
              <w:lastRenderedPageBreak/>
              <w:t>A. Tài sản lưu động và đầu tư ngắn hạn</w:t>
            </w:r>
          </w:p>
        </w:tc>
        <w:tc>
          <w:tcPr>
            <w:tcW w:w="960" w:type="dxa"/>
            <w:tcBorders>
              <w:top w:val="nil"/>
              <w:left w:val="nil"/>
              <w:bottom w:val="single" w:sz="4" w:space="0" w:color="auto"/>
              <w:right w:val="single" w:sz="4" w:space="0" w:color="auto"/>
            </w:tcBorders>
            <w:shd w:val="clear" w:color="auto" w:fill="auto"/>
            <w:noWrap/>
            <w:vAlign w:val="bottom"/>
            <w:hideMark/>
          </w:tcPr>
          <w:p w:rsidR="00EF700B" w:rsidRPr="00E571FC" w:rsidRDefault="00EF700B" w:rsidP="002F6780">
            <w:pPr>
              <w:jc w:val="right"/>
              <w:rPr>
                <w:rFonts w:ascii="Times New Roman" w:hAnsi="Times New Roman" w:cs="Times New Roman"/>
                <w:b/>
                <w:bCs/>
                <w:szCs w:val="26"/>
              </w:rPr>
            </w:pPr>
            <w:r w:rsidRPr="00E571FC">
              <w:rPr>
                <w:rFonts w:ascii="Times New Roman" w:hAnsi="Times New Roman" w:cs="Times New Roman"/>
                <w:b/>
                <w:bCs/>
                <w:szCs w:val="26"/>
              </w:rPr>
              <w:t>3500</w:t>
            </w:r>
          </w:p>
        </w:tc>
        <w:tc>
          <w:tcPr>
            <w:tcW w:w="3448" w:type="dxa"/>
            <w:tcBorders>
              <w:top w:val="nil"/>
              <w:left w:val="nil"/>
              <w:bottom w:val="single" w:sz="4" w:space="0" w:color="auto"/>
              <w:right w:val="single" w:sz="4" w:space="0" w:color="auto"/>
            </w:tcBorders>
            <w:shd w:val="clear" w:color="auto" w:fill="auto"/>
            <w:noWrap/>
            <w:vAlign w:val="bottom"/>
            <w:hideMark/>
          </w:tcPr>
          <w:p w:rsidR="00EF700B" w:rsidRPr="00E571FC" w:rsidRDefault="00EF700B" w:rsidP="002F6780">
            <w:pPr>
              <w:rPr>
                <w:rFonts w:ascii="Times New Roman" w:hAnsi="Times New Roman" w:cs="Times New Roman"/>
                <w:b/>
                <w:bCs/>
                <w:szCs w:val="26"/>
              </w:rPr>
            </w:pPr>
            <w:r w:rsidRPr="00E571FC">
              <w:rPr>
                <w:rFonts w:ascii="Times New Roman" w:hAnsi="Times New Roman" w:cs="Times New Roman"/>
                <w:b/>
                <w:bCs/>
                <w:szCs w:val="26"/>
              </w:rPr>
              <w:t>A. Nợ phải trả</w:t>
            </w:r>
          </w:p>
        </w:tc>
        <w:tc>
          <w:tcPr>
            <w:tcW w:w="960" w:type="dxa"/>
            <w:tcBorders>
              <w:top w:val="nil"/>
              <w:left w:val="nil"/>
              <w:bottom w:val="single" w:sz="4" w:space="0" w:color="auto"/>
              <w:right w:val="single" w:sz="4" w:space="0" w:color="auto"/>
            </w:tcBorders>
            <w:shd w:val="clear" w:color="auto" w:fill="auto"/>
            <w:noWrap/>
            <w:vAlign w:val="bottom"/>
            <w:hideMark/>
          </w:tcPr>
          <w:p w:rsidR="00EF700B" w:rsidRPr="00E571FC" w:rsidRDefault="00EF700B" w:rsidP="002F6780">
            <w:pPr>
              <w:jc w:val="right"/>
              <w:rPr>
                <w:rFonts w:ascii="Times New Roman" w:hAnsi="Times New Roman" w:cs="Times New Roman"/>
                <w:b/>
                <w:bCs/>
                <w:szCs w:val="26"/>
              </w:rPr>
            </w:pPr>
            <w:r w:rsidRPr="00E571FC">
              <w:rPr>
                <w:rFonts w:ascii="Times New Roman" w:hAnsi="Times New Roman" w:cs="Times New Roman"/>
                <w:b/>
                <w:bCs/>
                <w:szCs w:val="26"/>
              </w:rPr>
              <w:t>4500</w:t>
            </w:r>
          </w:p>
        </w:tc>
      </w:tr>
      <w:tr w:rsidR="00EF700B" w:rsidRPr="00E571FC" w:rsidTr="002F6780">
        <w:trPr>
          <w:trHeight w:val="288"/>
          <w:jc w:val="center"/>
        </w:trPr>
        <w:tc>
          <w:tcPr>
            <w:tcW w:w="3613" w:type="dxa"/>
            <w:tcBorders>
              <w:top w:val="nil"/>
              <w:left w:val="single" w:sz="4" w:space="0" w:color="auto"/>
              <w:bottom w:val="single" w:sz="4" w:space="0" w:color="auto"/>
              <w:right w:val="single" w:sz="4" w:space="0" w:color="auto"/>
            </w:tcBorders>
            <w:shd w:val="clear" w:color="auto" w:fill="auto"/>
            <w:noWrap/>
            <w:vAlign w:val="bottom"/>
            <w:hideMark/>
          </w:tcPr>
          <w:p w:rsidR="00EF700B" w:rsidRPr="00E571FC" w:rsidRDefault="00EF700B" w:rsidP="002F6780">
            <w:pPr>
              <w:rPr>
                <w:rFonts w:ascii="Times New Roman" w:hAnsi="Times New Roman" w:cs="Times New Roman"/>
                <w:b/>
                <w:bCs/>
                <w:szCs w:val="26"/>
              </w:rPr>
            </w:pPr>
            <w:r w:rsidRPr="00E571FC">
              <w:rPr>
                <w:rFonts w:ascii="Times New Roman" w:hAnsi="Times New Roman" w:cs="Times New Roman"/>
                <w:b/>
                <w:bCs/>
                <w:szCs w:val="26"/>
              </w:rPr>
              <w:t>1-Vốn bằng tiền</w:t>
            </w:r>
          </w:p>
        </w:tc>
        <w:tc>
          <w:tcPr>
            <w:tcW w:w="960" w:type="dxa"/>
            <w:tcBorders>
              <w:top w:val="nil"/>
              <w:left w:val="nil"/>
              <w:bottom w:val="single" w:sz="4" w:space="0" w:color="auto"/>
              <w:right w:val="single" w:sz="4" w:space="0" w:color="auto"/>
            </w:tcBorders>
            <w:shd w:val="clear" w:color="auto" w:fill="auto"/>
            <w:noWrap/>
            <w:vAlign w:val="bottom"/>
            <w:hideMark/>
          </w:tcPr>
          <w:p w:rsidR="00EF700B" w:rsidRPr="00E571FC" w:rsidRDefault="00EF700B" w:rsidP="002F6780">
            <w:pPr>
              <w:jc w:val="right"/>
              <w:rPr>
                <w:rFonts w:ascii="Times New Roman" w:hAnsi="Times New Roman" w:cs="Times New Roman"/>
                <w:b/>
                <w:bCs/>
                <w:szCs w:val="26"/>
              </w:rPr>
            </w:pPr>
            <w:r w:rsidRPr="00E571FC">
              <w:rPr>
                <w:rFonts w:ascii="Times New Roman" w:hAnsi="Times New Roman" w:cs="Times New Roman"/>
                <w:b/>
                <w:bCs/>
                <w:szCs w:val="26"/>
              </w:rPr>
              <w:t>200</w:t>
            </w:r>
          </w:p>
        </w:tc>
        <w:tc>
          <w:tcPr>
            <w:tcW w:w="3448" w:type="dxa"/>
            <w:tcBorders>
              <w:top w:val="nil"/>
              <w:left w:val="nil"/>
              <w:bottom w:val="single" w:sz="4" w:space="0" w:color="auto"/>
              <w:right w:val="single" w:sz="4" w:space="0" w:color="auto"/>
            </w:tcBorders>
            <w:shd w:val="clear" w:color="auto" w:fill="auto"/>
            <w:noWrap/>
            <w:vAlign w:val="bottom"/>
            <w:hideMark/>
          </w:tcPr>
          <w:p w:rsidR="00EF700B" w:rsidRPr="00E571FC" w:rsidRDefault="00EF700B" w:rsidP="002F6780">
            <w:pPr>
              <w:rPr>
                <w:rFonts w:ascii="Times New Roman" w:hAnsi="Times New Roman" w:cs="Times New Roman"/>
                <w:szCs w:val="26"/>
              </w:rPr>
            </w:pPr>
            <w:r w:rsidRPr="00E571FC">
              <w:rPr>
                <w:rFonts w:ascii="Times New Roman" w:hAnsi="Times New Roman" w:cs="Times New Roman"/>
                <w:szCs w:val="26"/>
              </w:rPr>
              <w:t>1. Nợ ngắn hạn</w:t>
            </w:r>
          </w:p>
        </w:tc>
        <w:tc>
          <w:tcPr>
            <w:tcW w:w="960" w:type="dxa"/>
            <w:tcBorders>
              <w:top w:val="nil"/>
              <w:left w:val="nil"/>
              <w:bottom w:val="single" w:sz="4" w:space="0" w:color="auto"/>
              <w:right w:val="single" w:sz="4" w:space="0" w:color="auto"/>
            </w:tcBorders>
            <w:shd w:val="clear" w:color="auto" w:fill="auto"/>
            <w:noWrap/>
            <w:vAlign w:val="bottom"/>
            <w:hideMark/>
          </w:tcPr>
          <w:p w:rsidR="00EF700B" w:rsidRPr="00E571FC" w:rsidRDefault="00EF700B" w:rsidP="002F6780">
            <w:pPr>
              <w:jc w:val="right"/>
              <w:rPr>
                <w:rFonts w:ascii="Times New Roman" w:hAnsi="Times New Roman" w:cs="Times New Roman"/>
                <w:szCs w:val="26"/>
              </w:rPr>
            </w:pPr>
            <w:r w:rsidRPr="00E571FC">
              <w:rPr>
                <w:rFonts w:ascii="Times New Roman" w:hAnsi="Times New Roman" w:cs="Times New Roman"/>
                <w:szCs w:val="26"/>
              </w:rPr>
              <w:t>3500</w:t>
            </w:r>
          </w:p>
        </w:tc>
      </w:tr>
      <w:tr w:rsidR="00EF700B" w:rsidRPr="00E571FC" w:rsidTr="002F6780">
        <w:trPr>
          <w:trHeight w:val="288"/>
          <w:jc w:val="center"/>
        </w:trPr>
        <w:tc>
          <w:tcPr>
            <w:tcW w:w="3613" w:type="dxa"/>
            <w:tcBorders>
              <w:top w:val="nil"/>
              <w:left w:val="single" w:sz="4" w:space="0" w:color="auto"/>
              <w:bottom w:val="single" w:sz="4" w:space="0" w:color="auto"/>
              <w:right w:val="single" w:sz="4" w:space="0" w:color="auto"/>
            </w:tcBorders>
            <w:shd w:val="clear" w:color="auto" w:fill="auto"/>
            <w:noWrap/>
            <w:vAlign w:val="bottom"/>
            <w:hideMark/>
          </w:tcPr>
          <w:p w:rsidR="00EF700B" w:rsidRPr="00E571FC" w:rsidRDefault="00EF700B" w:rsidP="002F6780">
            <w:pPr>
              <w:rPr>
                <w:rFonts w:ascii="Times New Roman" w:hAnsi="Times New Roman" w:cs="Times New Roman"/>
                <w:szCs w:val="26"/>
              </w:rPr>
            </w:pPr>
            <w:r w:rsidRPr="00E571FC">
              <w:rPr>
                <w:rFonts w:ascii="Times New Roman" w:hAnsi="Times New Roman" w:cs="Times New Roman"/>
                <w:szCs w:val="26"/>
              </w:rPr>
              <w:t>2-Các khoản đầu tư ngắn hạn</w:t>
            </w:r>
          </w:p>
        </w:tc>
        <w:tc>
          <w:tcPr>
            <w:tcW w:w="960" w:type="dxa"/>
            <w:tcBorders>
              <w:top w:val="nil"/>
              <w:left w:val="nil"/>
              <w:bottom w:val="single" w:sz="4" w:space="0" w:color="auto"/>
              <w:right w:val="single" w:sz="4" w:space="0" w:color="auto"/>
            </w:tcBorders>
            <w:shd w:val="clear" w:color="auto" w:fill="auto"/>
            <w:noWrap/>
            <w:vAlign w:val="bottom"/>
            <w:hideMark/>
          </w:tcPr>
          <w:p w:rsidR="00EF700B" w:rsidRPr="00E571FC" w:rsidRDefault="00EF700B" w:rsidP="002F6780">
            <w:pPr>
              <w:jc w:val="right"/>
              <w:rPr>
                <w:rFonts w:ascii="Times New Roman" w:hAnsi="Times New Roman" w:cs="Times New Roman"/>
                <w:szCs w:val="26"/>
              </w:rPr>
            </w:pPr>
            <w:r w:rsidRPr="00E571FC">
              <w:rPr>
                <w:rFonts w:ascii="Times New Roman" w:hAnsi="Times New Roman" w:cs="Times New Roman"/>
                <w:szCs w:val="26"/>
              </w:rPr>
              <w:t>700</w:t>
            </w:r>
          </w:p>
        </w:tc>
        <w:tc>
          <w:tcPr>
            <w:tcW w:w="3448" w:type="dxa"/>
            <w:tcBorders>
              <w:top w:val="nil"/>
              <w:left w:val="nil"/>
              <w:bottom w:val="single" w:sz="4" w:space="0" w:color="auto"/>
              <w:right w:val="single" w:sz="4" w:space="0" w:color="auto"/>
            </w:tcBorders>
            <w:shd w:val="clear" w:color="auto" w:fill="auto"/>
            <w:noWrap/>
            <w:vAlign w:val="bottom"/>
            <w:hideMark/>
          </w:tcPr>
          <w:p w:rsidR="00EF700B" w:rsidRPr="00E571FC" w:rsidRDefault="00EF700B" w:rsidP="002F6780">
            <w:pPr>
              <w:rPr>
                <w:rFonts w:ascii="Times New Roman" w:hAnsi="Times New Roman" w:cs="Times New Roman"/>
                <w:szCs w:val="26"/>
              </w:rPr>
            </w:pPr>
            <w:r w:rsidRPr="00E571FC">
              <w:rPr>
                <w:rFonts w:ascii="Times New Roman" w:hAnsi="Times New Roman" w:cs="Times New Roman"/>
                <w:szCs w:val="26"/>
              </w:rPr>
              <w:t>Phải trả nhà cung cấp</w:t>
            </w:r>
          </w:p>
        </w:tc>
        <w:tc>
          <w:tcPr>
            <w:tcW w:w="960" w:type="dxa"/>
            <w:tcBorders>
              <w:top w:val="nil"/>
              <w:left w:val="nil"/>
              <w:bottom w:val="single" w:sz="4" w:space="0" w:color="auto"/>
              <w:right w:val="single" w:sz="4" w:space="0" w:color="auto"/>
            </w:tcBorders>
            <w:shd w:val="clear" w:color="auto" w:fill="auto"/>
            <w:noWrap/>
            <w:vAlign w:val="bottom"/>
            <w:hideMark/>
          </w:tcPr>
          <w:p w:rsidR="00EF700B" w:rsidRPr="00E571FC" w:rsidRDefault="00EF700B" w:rsidP="002F6780">
            <w:pPr>
              <w:jc w:val="right"/>
              <w:rPr>
                <w:rFonts w:ascii="Times New Roman" w:hAnsi="Times New Roman" w:cs="Times New Roman"/>
                <w:szCs w:val="26"/>
              </w:rPr>
            </w:pPr>
            <w:r w:rsidRPr="00E571FC">
              <w:rPr>
                <w:rFonts w:ascii="Times New Roman" w:hAnsi="Times New Roman" w:cs="Times New Roman"/>
                <w:szCs w:val="26"/>
              </w:rPr>
              <w:t>1200</w:t>
            </w:r>
          </w:p>
        </w:tc>
      </w:tr>
      <w:tr w:rsidR="00EF700B" w:rsidRPr="00E571FC" w:rsidTr="002F6780">
        <w:trPr>
          <w:trHeight w:val="288"/>
          <w:jc w:val="center"/>
        </w:trPr>
        <w:tc>
          <w:tcPr>
            <w:tcW w:w="3613" w:type="dxa"/>
            <w:tcBorders>
              <w:top w:val="nil"/>
              <w:left w:val="single" w:sz="4" w:space="0" w:color="auto"/>
              <w:bottom w:val="single" w:sz="4" w:space="0" w:color="auto"/>
              <w:right w:val="single" w:sz="4" w:space="0" w:color="auto"/>
            </w:tcBorders>
            <w:shd w:val="clear" w:color="auto" w:fill="auto"/>
            <w:noWrap/>
            <w:vAlign w:val="bottom"/>
            <w:hideMark/>
          </w:tcPr>
          <w:p w:rsidR="00EF700B" w:rsidRPr="00E571FC" w:rsidRDefault="00EF700B" w:rsidP="002F6780">
            <w:pPr>
              <w:rPr>
                <w:rFonts w:ascii="Times New Roman" w:hAnsi="Times New Roman" w:cs="Times New Roman"/>
                <w:szCs w:val="26"/>
              </w:rPr>
            </w:pPr>
            <w:r w:rsidRPr="00E571FC">
              <w:rPr>
                <w:rFonts w:ascii="Times New Roman" w:hAnsi="Times New Roman" w:cs="Times New Roman"/>
                <w:szCs w:val="26"/>
              </w:rPr>
              <w:t>3- Các khoản phải thu</w:t>
            </w:r>
          </w:p>
        </w:tc>
        <w:tc>
          <w:tcPr>
            <w:tcW w:w="960" w:type="dxa"/>
            <w:tcBorders>
              <w:top w:val="nil"/>
              <w:left w:val="nil"/>
              <w:bottom w:val="single" w:sz="4" w:space="0" w:color="auto"/>
              <w:right w:val="single" w:sz="4" w:space="0" w:color="auto"/>
            </w:tcBorders>
            <w:shd w:val="clear" w:color="auto" w:fill="auto"/>
            <w:noWrap/>
            <w:vAlign w:val="bottom"/>
            <w:hideMark/>
          </w:tcPr>
          <w:p w:rsidR="00EF700B" w:rsidRPr="00E571FC" w:rsidRDefault="00EF700B" w:rsidP="002F6780">
            <w:pPr>
              <w:jc w:val="right"/>
              <w:rPr>
                <w:rFonts w:ascii="Times New Roman" w:hAnsi="Times New Roman" w:cs="Times New Roman"/>
                <w:szCs w:val="26"/>
              </w:rPr>
            </w:pPr>
            <w:r w:rsidRPr="00E571FC">
              <w:rPr>
                <w:rFonts w:ascii="Times New Roman" w:hAnsi="Times New Roman" w:cs="Times New Roman"/>
                <w:szCs w:val="26"/>
              </w:rPr>
              <w:t>800</w:t>
            </w:r>
          </w:p>
        </w:tc>
        <w:tc>
          <w:tcPr>
            <w:tcW w:w="3448" w:type="dxa"/>
            <w:tcBorders>
              <w:top w:val="nil"/>
              <w:left w:val="nil"/>
              <w:bottom w:val="single" w:sz="4" w:space="0" w:color="auto"/>
              <w:right w:val="single" w:sz="4" w:space="0" w:color="auto"/>
            </w:tcBorders>
            <w:shd w:val="clear" w:color="auto" w:fill="auto"/>
            <w:noWrap/>
            <w:vAlign w:val="bottom"/>
            <w:hideMark/>
          </w:tcPr>
          <w:p w:rsidR="00EF700B" w:rsidRPr="00E571FC" w:rsidRDefault="00EF700B" w:rsidP="002F6780">
            <w:pPr>
              <w:rPr>
                <w:rFonts w:ascii="Times New Roman" w:hAnsi="Times New Roman" w:cs="Times New Roman"/>
                <w:szCs w:val="26"/>
              </w:rPr>
            </w:pPr>
            <w:r w:rsidRPr="00E571FC">
              <w:rPr>
                <w:rFonts w:ascii="Times New Roman" w:hAnsi="Times New Roman" w:cs="Times New Roman"/>
                <w:szCs w:val="26"/>
              </w:rPr>
              <w:t>Vay ngắn hạn</w:t>
            </w:r>
          </w:p>
        </w:tc>
        <w:tc>
          <w:tcPr>
            <w:tcW w:w="960" w:type="dxa"/>
            <w:tcBorders>
              <w:top w:val="nil"/>
              <w:left w:val="nil"/>
              <w:bottom w:val="single" w:sz="4" w:space="0" w:color="auto"/>
              <w:right w:val="single" w:sz="4" w:space="0" w:color="auto"/>
            </w:tcBorders>
            <w:shd w:val="clear" w:color="auto" w:fill="auto"/>
            <w:noWrap/>
            <w:vAlign w:val="bottom"/>
            <w:hideMark/>
          </w:tcPr>
          <w:p w:rsidR="00EF700B" w:rsidRPr="00E571FC" w:rsidRDefault="00EF700B" w:rsidP="002F6780">
            <w:pPr>
              <w:jc w:val="right"/>
              <w:rPr>
                <w:rFonts w:ascii="Times New Roman" w:hAnsi="Times New Roman" w:cs="Times New Roman"/>
                <w:szCs w:val="26"/>
              </w:rPr>
            </w:pPr>
            <w:r w:rsidRPr="00E571FC">
              <w:rPr>
                <w:rFonts w:ascii="Times New Roman" w:hAnsi="Times New Roman" w:cs="Times New Roman"/>
                <w:szCs w:val="26"/>
              </w:rPr>
              <w:t>1400</w:t>
            </w:r>
          </w:p>
        </w:tc>
      </w:tr>
      <w:tr w:rsidR="00EF700B" w:rsidRPr="00E571FC" w:rsidTr="002F6780">
        <w:trPr>
          <w:trHeight w:val="288"/>
          <w:jc w:val="center"/>
        </w:trPr>
        <w:tc>
          <w:tcPr>
            <w:tcW w:w="3613" w:type="dxa"/>
            <w:tcBorders>
              <w:top w:val="nil"/>
              <w:left w:val="single" w:sz="4" w:space="0" w:color="auto"/>
              <w:bottom w:val="single" w:sz="4" w:space="0" w:color="auto"/>
              <w:right w:val="single" w:sz="4" w:space="0" w:color="auto"/>
            </w:tcBorders>
            <w:shd w:val="clear" w:color="auto" w:fill="auto"/>
            <w:noWrap/>
            <w:vAlign w:val="bottom"/>
            <w:hideMark/>
          </w:tcPr>
          <w:p w:rsidR="00EF700B" w:rsidRPr="00E571FC" w:rsidRDefault="00EF700B" w:rsidP="002F6780">
            <w:pPr>
              <w:rPr>
                <w:rFonts w:ascii="Times New Roman" w:hAnsi="Times New Roman" w:cs="Times New Roman"/>
                <w:szCs w:val="26"/>
              </w:rPr>
            </w:pPr>
            <w:r w:rsidRPr="00E571FC">
              <w:rPr>
                <w:rFonts w:ascii="Times New Roman" w:hAnsi="Times New Roman" w:cs="Times New Roman"/>
                <w:szCs w:val="26"/>
              </w:rPr>
              <w:t>4-Hàng tồn kho</w:t>
            </w:r>
          </w:p>
        </w:tc>
        <w:tc>
          <w:tcPr>
            <w:tcW w:w="960" w:type="dxa"/>
            <w:tcBorders>
              <w:top w:val="nil"/>
              <w:left w:val="nil"/>
              <w:bottom w:val="single" w:sz="4" w:space="0" w:color="auto"/>
              <w:right w:val="single" w:sz="4" w:space="0" w:color="auto"/>
            </w:tcBorders>
            <w:shd w:val="clear" w:color="auto" w:fill="auto"/>
            <w:noWrap/>
            <w:vAlign w:val="bottom"/>
            <w:hideMark/>
          </w:tcPr>
          <w:p w:rsidR="00EF700B" w:rsidRPr="00E571FC" w:rsidRDefault="00EF700B" w:rsidP="002F6780">
            <w:pPr>
              <w:jc w:val="right"/>
              <w:rPr>
                <w:rFonts w:ascii="Times New Roman" w:hAnsi="Times New Roman" w:cs="Times New Roman"/>
                <w:szCs w:val="26"/>
              </w:rPr>
            </w:pPr>
            <w:r w:rsidRPr="00E571FC">
              <w:rPr>
                <w:rFonts w:ascii="Times New Roman" w:hAnsi="Times New Roman" w:cs="Times New Roman"/>
                <w:szCs w:val="26"/>
              </w:rPr>
              <w:t>1200</w:t>
            </w:r>
          </w:p>
        </w:tc>
        <w:tc>
          <w:tcPr>
            <w:tcW w:w="3448" w:type="dxa"/>
            <w:tcBorders>
              <w:top w:val="nil"/>
              <w:left w:val="nil"/>
              <w:bottom w:val="single" w:sz="4" w:space="0" w:color="auto"/>
              <w:right w:val="single" w:sz="4" w:space="0" w:color="auto"/>
            </w:tcBorders>
            <w:shd w:val="clear" w:color="auto" w:fill="auto"/>
            <w:noWrap/>
            <w:vAlign w:val="bottom"/>
            <w:hideMark/>
          </w:tcPr>
          <w:p w:rsidR="00EF700B" w:rsidRPr="00E571FC" w:rsidRDefault="00EF700B" w:rsidP="002F6780">
            <w:pPr>
              <w:rPr>
                <w:rFonts w:ascii="Times New Roman" w:hAnsi="Times New Roman" w:cs="Times New Roman"/>
                <w:szCs w:val="26"/>
              </w:rPr>
            </w:pPr>
            <w:r w:rsidRPr="00E571FC">
              <w:rPr>
                <w:rFonts w:ascii="Times New Roman" w:hAnsi="Times New Roman" w:cs="Times New Roman"/>
                <w:szCs w:val="26"/>
              </w:rPr>
              <w:t>Phải trả CNV</w:t>
            </w:r>
          </w:p>
        </w:tc>
        <w:tc>
          <w:tcPr>
            <w:tcW w:w="960" w:type="dxa"/>
            <w:tcBorders>
              <w:top w:val="nil"/>
              <w:left w:val="nil"/>
              <w:bottom w:val="single" w:sz="4" w:space="0" w:color="auto"/>
              <w:right w:val="single" w:sz="4" w:space="0" w:color="auto"/>
            </w:tcBorders>
            <w:shd w:val="clear" w:color="auto" w:fill="auto"/>
            <w:noWrap/>
            <w:vAlign w:val="bottom"/>
            <w:hideMark/>
          </w:tcPr>
          <w:p w:rsidR="00EF700B" w:rsidRPr="00E571FC" w:rsidRDefault="00EF700B" w:rsidP="002F6780">
            <w:pPr>
              <w:jc w:val="right"/>
              <w:rPr>
                <w:rFonts w:ascii="Times New Roman" w:hAnsi="Times New Roman" w:cs="Times New Roman"/>
                <w:szCs w:val="26"/>
              </w:rPr>
            </w:pPr>
            <w:r w:rsidRPr="00E571FC">
              <w:rPr>
                <w:rFonts w:ascii="Times New Roman" w:hAnsi="Times New Roman" w:cs="Times New Roman"/>
                <w:szCs w:val="26"/>
              </w:rPr>
              <w:t>300</w:t>
            </w:r>
          </w:p>
        </w:tc>
      </w:tr>
      <w:tr w:rsidR="00EF700B" w:rsidRPr="00E571FC" w:rsidTr="002F6780">
        <w:trPr>
          <w:trHeight w:val="288"/>
          <w:jc w:val="center"/>
        </w:trPr>
        <w:tc>
          <w:tcPr>
            <w:tcW w:w="3613" w:type="dxa"/>
            <w:tcBorders>
              <w:top w:val="nil"/>
              <w:left w:val="single" w:sz="4" w:space="0" w:color="auto"/>
              <w:bottom w:val="single" w:sz="4" w:space="0" w:color="auto"/>
              <w:right w:val="single" w:sz="4" w:space="0" w:color="auto"/>
            </w:tcBorders>
            <w:shd w:val="clear" w:color="auto" w:fill="auto"/>
            <w:noWrap/>
            <w:vAlign w:val="bottom"/>
            <w:hideMark/>
          </w:tcPr>
          <w:p w:rsidR="00EF700B" w:rsidRPr="00E571FC" w:rsidRDefault="00EF700B" w:rsidP="002F6780">
            <w:pPr>
              <w:rPr>
                <w:rFonts w:ascii="Times New Roman" w:hAnsi="Times New Roman" w:cs="Times New Roman"/>
                <w:szCs w:val="26"/>
              </w:rPr>
            </w:pPr>
            <w:r w:rsidRPr="00E571FC">
              <w:rPr>
                <w:rFonts w:ascii="Times New Roman" w:hAnsi="Times New Roman" w:cs="Times New Roman"/>
                <w:szCs w:val="26"/>
              </w:rPr>
              <w:t>5-Tài sản lưu động khác</w:t>
            </w:r>
          </w:p>
        </w:tc>
        <w:tc>
          <w:tcPr>
            <w:tcW w:w="960" w:type="dxa"/>
            <w:tcBorders>
              <w:top w:val="nil"/>
              <w:left w:val="nil"/>
              <w:bottom w:val="single" w:sz="4" w:space="0" w:color="auto"/>
              <w:right w:val="single" w:sz="4" w:space="0" w:color="auto"/>
            </w:tcBorders>
            <w:shd w:val="clear" w:color="auto" w:fill="auto"/>
            <w:noWrap/>
            <w:vAlign w:val="bottom"/>
            <w:hideMark/>
          </w:tcPr>
          <w:p w:rsidR="00EF700B" w:rsidRPr="00E571FC" w:rsidRDefault="00EF700B" w:rsidP="002F6780">
            <w:pPr>
              <w:jc w:val="right"/>
              <w:rPr>
                <w:rFonts w:ascii="Times New Roman" w:hAnsi="Times New Roman" w:cs="Times New Roman"/>
                <w:szCs w:val="26"/>
              </w:rPr>
            </w:pPr>
            <w:r w:rsidRPr="00E571FC">
              <w:rPr>
                <w:rFonts w:ascii="Times New Roman" w:hAnsi="Times New Roman" w:cs="Times New Roman"/>
                <w:szCs w:val="26"/>
              </w:rPr>
              <w:t>600</w:t>
            </w:r>
          </w:p>
        </w:tc>
        <w:tc>
          <w:tcPr>
            <w:tcW w:w="3448" w:type="dxa"/>
            <w:tcBorders>
              <w:top w:val="nil"/>
              <w:left w:val="nil"/>
              <w:bottom w:val="single" w:sz="4" w:space="0" w:color="auto"/>
              <w:right w:val="single" w:sz="4" w:space="0" w:color="auto"/>
            </w:tcBorders>
            <w:shd w:val="clear" w:color="auto" w:fill="auto"/>
            <w:noWrap/>
            <w:vAlign w:val="bottom"/>
            <w:hideMark/>
          </w:tcPr>
          <w:p w:rsidR="00EF700B" w:rsidRPr="00E571FC" w:rsidRDefault="00EF700B" w:rsidP="002F6780">
            <w:pPr>
              <w:rPr>
                <w:rFonts w:ascii="Times New Roman" w:hAnsi="Times New Roman" w:cs="Times New Roman"/>
                <w:szCs w:val="26"/>
              </w:rPr>
            </w:pPr>
            <w:r w:rsidRPr="00E571FC">
              <w:rPr>
                <w:rFonts w:ascii="Times New Roman" w:hAnsi="Times New Roman" w:cs="Times New Roman"/>
                <w:szCs w:val="26"/>
              </w:rPr>
              <w:t>Phải trả khác</w:t>
            </w:r>
          </w:p>
        </w:tc>
        <w:tc>
          <w:tcPr>
            <w:tcW w:w="960" w:type="dxa"/>
            <w:tcBorders>
              <w:top w:val="nil"/>
              <w:left w:val="nil"/>
              <w:bottom w:val="single" w:sz="4" w:space="0" w:color="auto"/>
              <w:right w:val="single" w:sz="4" w:space="0" w:color="auto"/>
            </w:tcBorders>
            <w:shd w:val="clear" w:color="auto" w:fill="auto"/>
            <w:noWrap/>
            <w:vAlign w:val="bottom"/>
            <w:hideMark/>
          </w:tcPr>
          <w:p w:rsidR="00EF700B" w:rsidRPr="00E571FC" w:rsidRDefault="00EF700B" w:rsidP="002F6780">
            <w:pPr>
              <w:jc w:val="right"/>
              <w:rPr>
                <w:rFonts w:ascii="Times New Roman" w:hAnsi="Times New Roman" w:cs="Times New Roman"/>
                <w:szCs w:val="26"/>
              </w:rPr>
            </w:pPr>
            <w:r w:rsidRPr="00E571FC">
              <w:rPr>
                <w:rFonts w:ascii="Times New Roman" w:hAnsi="Times New Roman" w:cs="Times New Roman"/>
                <w:szCs w:val="26"/>
              </w:rPr>
              <w:t>600</w:t>
            </w:r>
          </w:p>
        </w:tc>
      </w:tr>
      <w:tr w:rsidR="00EF700B" w:rsidRPr="00E571FC" w:rsidTr="002F6780">
        <w:trPr>
          <w:trHeight w:val="288"/>
          <w:jc w:val="center"/>
        </w:trPr>
        <w:tc>
          <w:tcPr>
            <w:tcW w:w="3613" w:type="dxa"/>
            <w:tcBorders>
              <w:top w:val="nil"/>
              <w:left w:val="single" w:sz="4" w:space="0" w:color="auto"/>
              <w:bottom w:val="single" w:sz="4" w:space="0" w:color="auto"/>
              <w:right w:val="single" w:sz="4" w:space="0" w:color="auto"/>
            </w:tcBorders>
            <w:shd w:val="clear" w:color="auto" w:fill="auto"/>
            <w:noWrap/>
            <w:vAlign w:val="bottom"/>
            <w:hideMark/>
          </w:tcPr>
          <w:p w:rsidR="00EF700B" w:rsidRPr="00E571FC" w:rsidRDefault="00EF700B" w:rsidP="002F6780">
            <w:pPr>
              <w:rPr>
                <w:rFonts w:ascii="Times New Roman" w:hAnsi="Times New Roman" w:cs="Times New Roman"/>
                <w:b/>
                <w:bCs/>
                <w:szCs w:val="26"/>
              </w:rPr>
            </w:pPr>
            <w:r w:rsidRPr="00E571FC">
              <w:rPr>
                <w:rFonts w:ascii="Times New Roman" w:hAnsi="Times New Roman" w:cs="Times New Roman"/>
                <w:b/>
                <w:bCs/>
                <w:szCs w:val="26"/>
              </w:rPr>
              <w:t>B. Tài sản cố định và đầu tư dài hạn</w:t>
            </w:r>
          </w:p>
        </w:tc>
        <w:tc>
          <w:tcPr>
            <w:tcW w:w="960" w:type="dxa"/>
            <w:tcBorders>
              <w:top w:val="nil"/>
              <w:left w:val="nil"/>
              <w:bottom w:val="single" w:sz="4" w:space="0" w:color="auto"/>
              <w:right w:val="single" w:sz="4" w:space="0" w:color="auto"/>
            </w:tcBorders>
            <w:shd w:val="clear" w:color="auto" w:fill="auto"/>
            <w:noWrap/>
            <w:vAlign w:val="bottom"/>
            <w:hideMark/>
          </w:tcPr>
          <w:p w:rsidR="00EF700B" w:rsidRPr="00E571FC" w:rsidRDefault="00EF700B" w:rsidP="002F6780">
            <w:pPr>
              <w:jc w:val="right"/>
              <w:rPr>
                <w:rFonts w:ascii="Times New Roman" w:hAnsi="Times New Roman" w:cs="Times New Roman"/>
                <w:b/>
                <w:bCs/>
                <w:szCs w:val="26"/>
              </w:rPr>
            </w:pPr>
            <w:r w:rsidRPr="00E571FC">
              <w:rPr>
                <w:rFonts w:ascii="Times New Roman" w:hAnsi="Times New Roman" w:cs="Times New Roman"/>
                <w:b/>
                <w:bCs/>
                <w:szCs w:val="26"/>
              </w:rPr>
              <w:t>4500</w:t>
            </w:r>
          </w:p>
        </w:tc>
        <w:tc>
          <w:tcPr>
            <w:tcW w:w="3448" w:type="dxa"/>
            <w:tcBorders>
              <w:top w:val="nil"/>
              <w:left w:val="nil"/>
              <w:bottom w:val="single" w:sz="4" w:space="0" w:color="auto"/>
              <w:right w:val="single" w:sz="4" w:space="0" w:color="auto"/>
            </w:tcBorders>
            <w:shd w:val="clear" w:color="auto" w:fill="auto"/>
            <w:noWrap/>
            <w:vAlign w:val="bottom"/>
            <w:hideMark/>
          </w:tcPr>
          <w:p w:rsidR="00EF700B" w:rsidRPr="00E571FC" w:rsidRDefault="00EF700B" w:rsidP="002F6780">
            <w:pPr>
              <w:rPr>
                <w:rFonts w:ascii="Times New Roman" w:hAnsi="Times New Roman" w:cs="Times New Roman"/>
                <w:szCs w:val="26"/>
              </w:rPr>
            </w:pPr>
            <w:r w:rsidRPr="00E571FC">
              <w:rPr>
                <w:rFonts w:ascii="Times New Roman" w:hAnsi="Times New Roman" w:cs="Times New Roman"/>
                <w:szCs w:val="26"/>
              </w:rPr>
              <w:t>2. Trái phiếu (MG: 1.000.000đ; 8%)</w:t>
            </w:r>
          </w:p>
        </w:tc>
        <w:tc>
          <w:tcPr>
            <w:tcW w:w="960" w:type="dxa"/>
            <w:tcBorders>
              <w:top w:val="nil"/>
              <w:left w:val="nil"/>
              <w:bottom w:val="single" w:sz="4" w:space="0" w:color="auto"/>
              <w:right w:val="single" w:sz="4" w:space="0" w:color="auto"/>
            </w:tcBorders>
            <w:shd w:val="clear" w:color="auto" w:fill="auto"/>
            <w:noWrap/>
            <w:vAlign w:val="bottom"/>
            <w:hideMark/>
          </w:tcPr>
          <w:p w:rsidR="00EF700B" w:rsidRPr="00E571FC" w:rsidRDefault="00EF700B" w:rsidP="002F6780">
            <w:pPr>
              <w:jc w:val="right"/>
              <w:rPr>
                <w:rFonts w:ascii="Times New Roman" w:hAnsi="Times New Roman" w:cs="Times New Roman"/>
                <w:szCs w:val="26"/>
              </w:rPr>
            </w:pPr>
            <w:r w:rsidRPr="00E571FC">
              <w:rPr>
                <w:rFonts w:ascii="Times New Roman" w:hAnsi="Times New Roman" w:cs="Times New Roman"/>
                <w:szCs w:val="26"/>
              </w:rPr>
              <w:t>1000</w:t>
            </w:r>
          </w:p>
        </w:tc>
      </w:tr>
      <w:tr w:rsidR="00EF700B" w:rsidRPr="00E571FC" w:rsidTr="002F6780">
        <w:trPr>
          <w:trHeight w:val="288"/>
          <w:jc w:val="center"/>
        </w:trPr>
        <w:tc>
          <w:tcPr>
            <w:tcW w:w="3613" w:type="dxa"/>
            <w:tcBorders>
              <w:top w:val="nil"/>
              <w:left w:val="single" w:sz="4" w:space="0" w:color="auto"/>
              <w:bottom w:val="single" w:sz="4" w:space="0" w:color="auto"/>
              <w:right w:val="single" w:sz="4" w:space="0" w:color="auto"/>
            </w:tcBorders>
            <w:shd w:val="clear" w:color="auto" w:fill="auto"/>
            <w:noWrap/>
            <w:vAlign w:val="bottom"/>
            <w:hideMark/>
          </w:tcPr>
          <w:p w:rsidR="00EF700B" w:rsidRPr="00E571FC" w:rsidRDefault="00EF700B" w:rsidP="002F6780">
            <w:pPr>
              <w:rPr>
                <w:rFonts w:ascii="Times New Roman" w:hAnsi="Times New Roman" w:cs="Times New Roman"/>
                <w:szCs w:val="26"/>
              </w:rPr>
            </w:pPr>
            <w:r w:rsidRPr="00E571FC">
              <w:rPr>
                <w:rFonts w:ascii="Times New Roman" w:hAnsi="Times New Roman" w:cs="Times New Roman"/>
                <w:szCs w:val="26"/>
              </w:rPr>
              <w:t>1. Tài sản cố định</w:t>
            </w:r>
          </w:p>
        </w:tc>
        <w:tc>
          <w:tcPr>
            <w:tcW w:w="960" w:type="dxa"/>
            <w:tcBorders>
              <w:top w:val="nil"/>
              <w:left w:val="nil"/>
              <w:bottom w:val="single" w:sz="4" w:space="0" w:color="auto"/>
              <w:right w:val="single" w:sz="4" w:space="0" w:color="auto"/>
            </w:tcBorders>
            <w:shd w:val="clear" w:color="auto" w:fill="auto"/>
            <w:noWrap/>
            <w:vAlign w:val="bottom"/>
            <w:hideMark/>
          </w:tcPr>
          <w:p w:rsidR="00EF700B" w:rsidRPr="00E571FC" w:rsidRDefault="00EF700B" w:rsidP="002F6780">
            <w:pPr>
              <w:jc w:val="right"/>
              <w:rPr>
                <w:rFonts w:ascii="Times New Roman" w:hAnsi="Times New Roman" w:cs="Times New Roman"/>
                <w:szCs w:val="26"/>
              </w:rPr>
            </w:pPr>
            <w:r w:rsidRPr="00E571FC">
              <w:rPr>
                <w:rFonts w:ascii="Times New Roman" w:hAnsi="Times New Roman" w:cs="Times New Roman"/>
                <w:szCs w:val="26"/>
              </w:rPr>
              <w:t>3000</w:t>
            </w:r>
          </w:p>
        </w:tc>
        <w:tc>
          <w:tcPr>
            <w:tcW w:w="3448" w:type="dxa"/>
            <w:tcBorders>
              <w:top w:val="nil"/>
              <w:left w:val="nil"/>
              <w:bottom w:val="single" w:sz="4" w:space="0" w:color="auto"/>
              <w:right w:val="single" w:sz="4" w:space="0" w:color="auto"/>
            </w:tcBorders>
            <w:shd w:val="clear" w:color="auto" w:fill="auto"/>
            <w:noWrap/>
            <w:vAlign w:val="bottom"/>
            <w:hideMark/>
          </w:tcPr>
          <w:p w:rsidR="00EF700B" w:rsidRPr="00E571FC" w:rsidRDefault="00EF700B" w:rsidP="002F6780">
            <w:pPr>
              <w:rPr>
                <w:rFonts w:ascii="Times New Roman" w:hAnsi="Times New Roman" w:cs="Times New Roman"/>
                <w:b/>
                <w:bCs/>
                <w:szCs w:val="26"/>
              </w:rPr>
            </w:pPr>
            <w:r w:rsidRPr="00E571FC">
              <w:rPr>
                <w:rFonts w:ascii="Times New Roman" w:hAnsi="Times New Roman" w:cs="Times New Roman"/>
                <w:b/>
                <w:bCs/>
                <w:szCs w:val="26"/>
              </w:rPr>
              <w:t>B. Nguồn vốn CSH</w:t>
            </w:r>
          </w:p>
        </w:tc>
        <w:tc>
          <w:tcPr>
            <w:tcW w:w="960" w:type="dxa"/>
            <w:tcBorders>
              <w:top w:val="nil"/>
              <w:left w:val="nil"/>
              <w:bottom w:val="single" w:sz="4" w:space="0" w:color="auto"/>
              <w:right w:val="single" w:sz="4" w:space="0" w:color="auto"/>
            </w:tcBorders>
            <w:shd w:val="clear" w:color="auto" w:fill="auto"/>
            <w:noWrap/>
            <w:vAlign w:val="bottom"/>
            <w:hideMark/>
          </w:tcPr>
          <w:p w:rsidR="00EF700B" w:rsidRPr="00E571FC" w:rsidRDefault="00EF700B" w:rsidP="002F6780">
            <w:pPr>
              <w:jc w:val="right"/>
              <w:rPr>
                <w:rFonts w:ascii="Times New Roman" w:hAnsi="Times New Roman" w:cs="Times New Roman"/>
                <w:b/>
                <w:bCs/>
                <w:szCs w:val="26"/>
              </w:rPr>
            </w:pPr>
            <w:r w:rsidRPr="00E571FC">
              <w:rPr>
                <w:rFonts w:ascii="Times New Roman" w:hAnsi="Times New Roman" w:cs="Times New Roman"/>
                <w:b/>
                <w:bCs/>
                <w:szCs w:val="26"/>
              </w:rPr>
              <w:t>3500</w:t>
            </w:r>
          </w:p>
        </w:tc>
      </w:tr>
      <w:tr w:rsidR="00EF700B" w:rsidRPr="00E571FC" w:rsidTr="002F6780">
        <w:trPr>
          <w:trHeight w:val="288"/>
          <w:jc w:val="center"/>
        </w:trPr>
        <w:tc>
          <w:tcPr>
            <w:tcW w:w="3613" w:type="dxa"/>
            <w:tcBorders>
              <w:top w:val="nil"/>
              <w:left w:val="single" w:sz="4" w:space="0" w:color="auto"/>
              <w:bottom w:val="single" w:sz="4" w:space="0" w:color="auto"/>
              <w:right w:val="single" w:sz="4" w:space="0" w:color="auto"/>
            </w:tcBorders>
            <w:shd w:val="clear" w:color="auto" w:fill="auto"/>
            <w:noWrap/>
            <w:vAlign w:val="bottom"/>
            <w:hideMark/>
          </w:tcPr>
          <w:p w:rsidR="00EF700B" w:rsidRPr="00E571FC" w:rsidRDefault="00EF700B" w:rsidP="002F6780">
            <w:pPr>
              <w:rPr>
                <w:rFonts w:ascii="Times New Roman" w:hAnsi="Times New Roman" w:cs="Times New Roman"/>
                <w:szCs w:val="26"/>
              </w:rPr>
            </w:pPr>
            <w:r w:rsidRPr="00E571FC">
              <w:rPr>
                <w:rFonts w:ascii="Times New Roman" w:hAnsi="Times New Roman" w:cs="Times New Roman"/>
                <w:szCs w:val="26"/>
              </w:rPr>
              <w:t>2. Các khoản đầu tư dài hạn</w:t>
            </w:r>
          </w:p>
        </w:tc>
        <w:tc>
          <w:tcPr>
            <w:tcW w:w="960" w:type="dxa"/>
            <w:tcBorders>
              <w:top w:val="nil"/>
              <w:left w:val="nil"/>
              <w:bottom w:val="single" w:sz="4" w:space="0" w:color="auto"/>
              <w:right w:val="single" w:sz="4" w:space="0" w:color="auto"/>
            </w:tcBorders>
            <w:shd w:val="clear" w:color="auto" w:fill="auto"/>
            <w:noWrap/>
            <w:vAlign w:val="bottom"/>
            <w:hideMark/>
          </w:tcPr>
          <w:p w:rsidR="00EF700B" w:rsidRPr="00E571FC" w:rsidRDefault="00EF700B" w:rsidP="002F6780">
            <w:pPr>
              <w:jc w:val="right"/>
              <w:rPr>
                <w:rFonts w:ascii="Times New Roman" w:hAnsi="Times New Roman" w:cs="Times New Roman"/>
                <w:szCs w:val="26"/>
              </w:rPr>
            </w:pPr>
            <w:r w:rsidRPr="00E571FC">
              <w:rPr>
                <w:rFonts w:ascii="Times New Roman" w:hAnsi="Times New Roman" w:cs="Times New Roman"/>
                <w:szCs w:val="26"/>
              </w:rPr>
              <w:t>500</w:t>
            </w:r>
          </w:p>
        </w:tc>
        <w:tc>
          <w:tcPr>
            <w:tcW w:w="3448" w:type="dxa"/>
            <w:tcBorders>
              <w:top w:val="nil"/>
              <w:left w:val="nil"/>
              <w:bottom w:val="single" w:sz="4" w:space="0" w:color="auto"/>
              <w:right w:val="single" w:sz="4" w:space="0" w:color="auto"/>
            </w:tcBorders>
            <w:shd w:val="clear" w:color="auto" w:fill="auto"/>
            <w:noWrap/>
            <w:vAlign w:val="bottom"/>
            <w:hideMark/>
          </w:tcPr>
          <w:p w:rsidR="00EF700B" w:rsidRPr="00E571FC" w:rsidRDefault="00EF700B" w:rsidP="002F6780">
            <w:pPr>
              <w:rPr>
                <w:rFonts w:ascii="Times New Roman" w:hAnsi="Times New Roman" w:cs="Times New Roman"/>
                <w:szCs w:val="26"/>
              </w:rPr>
            </w:pPr>
            <w:r w:rsidRPr="00E571FC">
              <w:rPr>
                <w:rFonts w:ascii="Times New Roman" w:hAnsi="Times New Roman" w:cs="Times New Roman"/>
                <w:szCs w:val="26"/>
              </w:rPr>
              <w:t>1. Cổ phiếu ưu đãi (MG: 100000đ; 8%)</w:t>
            </w:r>
          </w:p>
        </w:tc>
        <w:tc>
          <w:tcPr>
            <w:tcW w:w="960" w:type="dxa"/>
            <w:tcBorders>
              <w:top w:val="nil"/>
              <w:left w:val="nil"/>
              <w:bottom w:val="single" w:sz="4" w:space="0" w:color="auto"/>
              <w:right w:val="single" w:sz="4" w:space="0" w:color="auto"/>
            </w:tcBorders>
            <w:shd w:val="clear" w:color="auto" w:fill="auto"/>
            <w:noWrap/>
            <w:vAlign w:val="bottom"/>
            <w:hideMark/>
          </w:tcPr>
          <w:p w:rsidR="00EF700B" w:rsidRPr="00E571FC" w:rsidRDefault="00EF700B" w:rsidP="002F6780">
            <w:pPr>
              <w:jc w:val="right"/>
              <w:rPr>
                <w:rFonts w:ascii="Times New Roman" w:hAnsi="Times New Roman" w:cs="Times New Roman"/>
                <w:szCs w:val="26"/>
              </w:rPr>
            </w:pPr>
            <w:r w:rsidRPr="00E571FC">
              <w:rPr>
                <w:rFonts w:ascii="Times New Roman" w:hAnsi="Times New Roman" w:cs="Times New Roman"/>
                <w:szCs w:val="26"/>
              </w:rPr>
              <w:t>500</w:t>
            </w:r>
          </w:p>
        </w:tc>
      </w:tr>
      <w:tr w:rsidR="00EF700B" w:rsidRPr="00E571FC" w:rsidTr="002F6780">
        <w:trPr>
          <w:trHeight w:val="288"/>
          <w:jc w:val="center"/>
        </w:trPr>
        <w:tc>
          <w:tcPr>
            <w:tcW w:w="3613" w:type="dxa"/>
            <w:tcBorders>
              <w:top w:val="nil"/>
              <w:left w:val="single" w:sz="4" w:space="0" w:color="auto"/>
              <w:bottom w:val="single" w:sz="4" w:space="0" w:color="auto"/>
              <w:right w:val="single" w:sz="4" w:space="0" w:color="auto"/>
            </w:tcBorders>
            <w:shd w:val="clear" w:color="auto" w:fill="auto"/>
            <w:noWrap/>
            <w:vAlign w:val="bottom"/>
            <w:hideMark/>
          </w:tcPr>
          <w:p w:rsidR="00EF700B" w:rsidRPr="00E571FC" w:rsidRDefault="00EF700B" w:rsidP="002F6780">
            <w:pPr>
              <w:rPr>
                <w:rFonts w:ascii="Times New Roman" w:hAnsi="Times New Roman" w:cs="Times New Roman"/>
                <w:szCs w:val="26"/>
              </w:rPr>
            </w:pPr>
            <w:r w:rsidRPr="00E571FC">
              <w:rPr>
                <w:rFonts w:ascii="Times New Roman" w:hAnsi="Times New Roman" w:cs="Times New Roman"/>
                <w:szCs w:val="26"/>
              </w:rPr>
              <w:t>3. Chi phí xây dựng dở dang</w:t>
            </w:r>
          </w:p>
        </w:tc>
        <w:tc>
          <w:tcPr>
            <w:tcW w:w="960" w:type="dxa"/>
            <w:tcBorders>
              <w:top w:val="nil"/>
              <w:left w:val="nil"/>
              <w:bottom w:val="single" w:sz="4" w:space="0" w:color="auto"/>
              <w:right w:val="single" w:sz="4" w:space="0" w:color="auto"/>
            </w:tcBorders>
            <w:shd w:val="clear" w:color="auto" w:fill="auto"/>
            <w:noWrap/>
            <w:vAlign w:val="bottom"/>
            <w:hideMark/>
          </w:tcPr>
          <w:p w:rsidR="00EF700B" w:rsidRPr="00E571FC" w:rsidRDefault="00EF700B" w:rsidP="002F6780">
            <w:pPr>
              <w:jc w:val="right"/>
              <w:rPr>
                <w:rFonts w:ascii="Times New Roman" w:hAnsi="Times New Roman" w:cs="Times New Roman"/>
                <w:szCs w:val="26"/>
              </w:rPr>
            </w:pPr>
            <w:r w:rsidRPr="00E571FC">
              <w:rPr>
                <w:rFonts w:ascii="Times New Roman" w:hAnsi="Times New Roman" w:cs="Times New Roman"/>
                <w:szCs w:val="26"/>
              </w:rPr>
              <w:t>600</w:t>
            </w:r>
          </w:p>
        </w:tc>
        <w:tc>
          <w:tcPr>
            <w:tcW w:w="3448" w:type="dxa"/>
            <w:tcBorders>
              <w:top w:val="nil"/>
              <w:left w:val="nil"/>
              <w:bottom w:val="single" w:sz="4" w:space="0" w:color="auto"/>
              <w:right w:val="single" w:sz="4" w:space="0" w:color="auto"/>
            </w:tcBorders>
            <w:shd w:val="clear" w:color="auto" w:fill="auto"/>
            <w:noWrap/>
            <w:vAlign w:val="bottom"/>
            <w:hideMark/>
          </w:tcPr>
          <w:p w:rsidR="00EF700B" w:rsidRPr="00E571FC" w:rsidRDefault="00EF700B" w:rsidP="002F6780">
            <w:pPr>
              <w:rPr>
                <w:rFonts w:ascii="Times New Roman" w:hAnsi="Times New Roman" w:cs="Times New Roman"/>
                <w:szCs w:val="26"/>
              </w:rPr>
            </w:pPr>
            <w:r w:rsidRPr="00E571FC">
              <w:rPr>
                <w:rFonts w:ascii="Times New Roman" w:hAnsi="Times New Roman" w:cs="Times New Roman"/>
                <w:szCs w:val="26"/>
              </w:rPr>
              <w:t>2. Cổ phiếu thường (MG 10000đ)</w:t>
            </w:r>
          </w:p>
        </w:tc>
        <w:tc>
          <w:tcPr>
            <w:tcW w:w="960" w:type="dxa"/>
            <w:tcBorders>
              <w:top w:val="nil"/>
              <w:left w:val="nil"/>
              <w:bottom w:val="single" w:sz="4" w:space="0" w:color="auto"/>
              <w:right w:val="single" w:sz="4" w:space="0" w:color="auto"/>
            </w:tcBorders>
            <w:shd w:val="clear" w:color="auto" w:fill="auto"/>
            <w:noWrap/>
            <w:vAlign w:val="bottom"/>
            <w:hideMark/>
          </w:tcPr>
          <w:p w:rsidR="00EF700B" w:rsidRPr="00E571FC" w:rsidRDefault="00EF700B" w:rsidP="002F6780">
            <w:pPr>
              <w:jc w:val="right"/>
              <w:rPr>
                <w:rFonts w:ascii="Times New Roman" w:hAnsi="Times New Roman" w:cs="Times New Roman"/>
                <w:szCs w:val="26"/>
              </w:rPr>
            </w:pPr>
            <w:r w:rsidRPr="00E571FC">
              <w:rPr>
                <w:rFonts w:ascii="Times New Roman" w:hAnsi="Times New Roman" w:cs="Times New Roman"/>
                <w:szCs w:val="26"/>
              </w:rPr>
              <w:t>1500</w:t>
            </w:r>
          </w:p>
        </w:tc>
      </w:tr>
      <w:tr w:rsidR="00EF700B" w:rsidRPr="00E571FC" w:rsidTr="002F6780">
        <w:trPr>
          <w:trHeight w:val="288"/>
          <w:jc w:val="center"/>
        </w:trPr>
        <w:tc>
          <w:tcPr>
            <w:tcW w:w="3613" w:type="dxa"/>
            <w:tcBorders>
              <w:top w:val="nil"/>
              <w:left w:val="single" w:sz="4" w:space="0" w:color="auto"/>
              <w:bottom w:val="single" w:sz="4" w:space="0" w:color="auto"/>
              <w:right w:val="single" w:sz="4" w:space="0" w:color="auto"/>
            </w:tcBorders>
            <w:shd w:val="clear" w:color="auto" w:fill="auto"/>
            <w:noWrap/>
            <w:vAlign w:val="bottom"/>
            <w:hideMark/>
          </w:tcPr>
          <w:p w:rsidR="00EF700B" w:rsidRPr="00E571FC" w:rsidRDefault="00EF700B" w:rsidP="002F6780">
            <w:pPr>
              <w:rPr>
                <w:rFonts w:ascii="Times New Roman" w:hAnsi="Times New Roman" w:cs="Times New Roman"/>
                <w:szCs w:val="26"/>
              </w:rPr>
            </w:pPr>
            <w:r w:rsidRPr="00E571FC">
              <w:rPr>
                <w:rFonts w:ascii="Times New Roman" w:hAnsi="Times New Roman" w:cs="Times New Roman"/>
                <w:szCs w:val="26"/>
              </w:rPr>
              <w:t>4. Thế chấp dài hạn</w:t>
            </w:r>
          </w:p>
        </w:tc>
        <w:tc>
          <w:tcPr>
            <w:tcW w:w="960" w:type="dxa"/>
            <w:tcBorders>
              <w:top w:val="nil"/>
              <w:left w:val="nil"/>
              <w:bottom w:val="single" w:sz="4" w:space="0" w:color="auto"/>
              <w:right w:val="single" w:sz="4" w:space="0" w:color="auto"/>
            </w:tcBorders>
            <w:shd w:val="clear" w:color="auto" w:fill="auto"/>
            <w:noWrap/>
            <w:vAlign w:val="bottom"/>
            <w:hideMark/>
          </w:tcPr>
          <w:p w:rsidR="00EF700B" w:rsidRPr="00E571FC" w:rsidRDefault="00EF700B" w:rsidP="002F6780">
            <w:pPr>
              <w:jc w:val="right"/>
              <w:rPr>
                <w:rFonts w:ascii="Times New Roman" w:hAnsi="Times New Roman" w:cs="Times New Roman"/>
                <w:szCs w:val="26"/>
              </w:rPr>
            </w:pPr>
            <w:r w:rsidRPr="00E571FC">
              <w:rPr>
                <w:rFonts w:ascii="Times New Roman" w:hAnsi="Times New Roman" w:cs="Times New Roman"/>
                <w:szCs w:val="26"/>
              </w:rPr>
              <w:t>400</w:t>
            </w:r>
          </w:p>
        </w:tc>
        <w:tc>
          <w:tcPr>
            <w:tcW w:w="3448" w:type="dxa"/>
            <w:tcBorders>
              <w:top w:val="nil"/>
              <w:left w:val="nil"/>
              <w:bottom w:val="single" w:sz="4" w:space="0" w:color="auto"/>
              <w:right w:val="single" w:sz="4" w:space="0" w:color="auto"/>
            </w:tcBorders>
            <w:shd w:val="clear" w:color="auto" w:fill="auto"/>
            <w:noWrap/>
            <w:vAlign w:val="bottom"/>
            <w:hideMark/>
          </w:tcPr>
          <w:p w:rsidR="00EF700B" w:rsidRPr="00E571FC" w:rsidRDefault="00EF700B" w:rsidP="002F6780">
            <w:pPr>
              <w:rPr>
                <w:rFonts w:ascii="Times New Roman" w:hAnsi="Times New Roman" w:cs="Times New Roman"/>
                <w:szCs w:val="26"/>
              </w:rPr>
            </w:pPr>
            <w:r w:rsidRPr="00E571FC">
              <w:rPr>
                <w:rFonts w:ascii="Times New Roman" w:hAnsi="Times New Roman" w:cs="Times New Roman"/>
                <w:szCs w:val="26"/>
              </w:rPr>
              <w:t>3. Vốn Thặng dư</w:t>
            </w:r>
          </w:p>
        </w:tc>
        <w:tc>
          <w:tcPr>
            <w:tcW w:w="960" w:type="dxa"/>
            <w:tcBorders>
              <w:top w:val="nil"/>
              <w:left w:val="nil"/>
              <w:bottom w:val="single" w:sz="4" w:space="0" w:color="auto"/>
              <w:right w:val="single" w:sz="4" w:space="0" w:color="auto"/>
            </w:tcBorders>
            <w:shd w:val="clear" w:color="auto" w:fill="auto"/>
            <w:noWrap/>
            <w:vAlign w:val="bottom"/>
            <w:hideMark/>
          </w:tcPr>
          <w:p w:rsidR="00EF700B" w:rsidRPr="00E571FC" w:rsidRDefault="00EF700B" w:rsidP="002F6780">
            <w:pPr>
              <w:jc w:val="right"/>
              <w:rPr>
                <w:rFonts w:ascii="Times New Roman" w:hAnsi="Times New Roman" w:cs="Times New Roman"/>
                <w:szCs w:val="26"/>
              </w:rPr>
            </w:pPr>
            <w:r w:rsidRPr="00E571FC">
              <w:rPr>
                <w:rFonts w:ascii="Times New Roman" w:hAnsi="Times New Roman" w:cs="Times New Roman"/>
                <w:szCs w:val="26"/>
              </w:rPr>
              <w:t>800</w:t>
            </w:r>
          </w:p>
        </w:tc>
      </w:tr>
      <w:tr w:rsidR="00EF700B" w:rsidRPr="00E571FC" w:rsidTr="002F6780">
        <w:trPr>
          <w:trHeight w:val="288"/>
          <w:jc w:val="center"/>
        </w:trPr>
        <w:tc>
          <w:tcPr>
            <w:tcW w:w="3613" w:type="dxa"/>
            <w:tcBorders>
              <w:top w:val="nil"/>
              <w:left w:val="single" w:sz="4" w:space="0" w:color="auto"/>
              <w:bottom w:val="single" w:sz="4" w:space="0" w:color="auto"/>
              <w:right w:val="single" w:sz="4" w:space="0" w:color="auto"/>
            </w:tcBorders>
            <w:shd w:val="clear" w:color="auto" w:fill="auto"/>
            <w:noWrap/>
            <w:vAlign w:val="bottom"/>
            <w:hideMark/>
          </w:tcPr>
          <w:p w:rsidR="00EF700B" w:rsidRPr="00E571FC" w:rsidRDefault="00EF700B" w:rsidP="002F6780">
            <w:pPr>
              <w:rPr>
                <w:rFonts w:ascii="Times New Roman" w:hAnsi="Times New Roman" w:cs="Times New Roman"/>
                <w:b/>
                <w:bCs/>
                <w:szCs w:val="26"/>
              </w:rPr>
            </w:pPr>
            <w:r w:rsidRPr="00E571FC">
              <w:rPr>
                <w:rFonts w:ascii="Times New Roman" w:hAnsi="Times New Roman" w:cs="Times New Roman"/>
                <w:b/>
                <w:bCs/>
                <w:szCs w:val="26"/>
              </w:rPr>
              <w:t> </w:t>
            </w:r>
          </w:p>
        </w:tc>
        <w:tc>
          <w:tcPr>
            <w:tcW w:w="960" w:type="dxa"/>
            <w:tcBorders>
              <w:top w:val="nil"/>
              <w:left w:val="nil"/>
              <w:bottom w:val="single" w:sz="4" w:space="0" w:color="auto"/>
              <w:right w:val="single" w:sz="4" w:space="0" w:color="auto"/>
            </w:tcBorders>
            <w:shd w:val="clear" w:color="auto" w:fill="auto"/>
            <w:noWrap/>
            <w:vAlign w:val="bottom"/>
            <w:hideMark/>
          </w:tcPr>
          <w:p w:rsidR="00EF700B" w:rsidRPr="00E571FC" w:rsidRDefault="00EF700B" w:rsidP="002F6780">
            <w:pPr>
              <w:rPr>
                <w:rFonts w:ascii="Times New Roman" w:hAnsi="Times New Roman" w:cs="Times New Roman"/>
                <w:b/>
                <w:bCs/>
                <w:szCs w:val="26"/>
              </w:rPr>
            </w:pPr>
            <w:r w:rsidRPr="00E571FC">
              <w:rPr>
                <w:rFonts w:ascii="Times New Roman" w:hAnsi="Times New Roman" w:cs="Times New Roman"/>
                <w:b/>
                <w:bCs/>
                <w:szCs w:val="26"/>
              </w:rPr>
              <w:t> </w:t>
            </w:r>
          </w:p>
        </w:tc>
        <w:tc>
          <w:tcPr>
            <w:tcW w:w="3448" w:type="dxa"/>
            <w:tcBorders>
              <w:top w:val="nil"/>
              <w:left w:val="nil"/>
              <w:bottom w:val="single" w:sz="4" w:space="0" w:color="auto"/>
              <w:right w:val="single" w:sz="4" w:space="0" w:color="auto"/>
            </w:tcBorders>
            <w:shd w:val="clear" w:color="auto" w:fill="auto"/>
            <w:noWrap/>
            <w:vAlign w:val="bottom"/>
            <w:hideMark/>
          </w:tcPr>
          <w:p w:rsidR="00EF700B" w:rsidRPr="00E571FC" w:rsidRDefault="00EF700B" w:rsidP="002F6780">
            <w:pPr>
              <w:rPr>
                <w:rFonts w:ascii="Times New Roman" w:hAnsi="Times New Roman" w:cs="Times New Roman"/>
                <w:szCs w:val="26"/>
              </w:rPr>
            </w:pPr>
            <w:r w:rsidRPr="00E571FC">
              <w:rPr>
                <w:rFonts w:ascii="Times New Roman" w:hAnsi="Times New Roman" w:cs="Times New Roman"/>
                <w:szCs w:val="26"/>
              </w:rPr>
              <w:t>4. Quỹ tích lũy</w:t>
            </w:r>
          </w:p>
        </w:tc>
        <w:tc>
          <w:tcPr>
            <w:tcW w:w="960" w:type="dxa"/>
            <w:tcBorders>
              <w:top w:val="nil"/>
              <w:left w:val="nil"/>
              <w:bottom w:val="single" w:sz="4" w:space="0" w:color="auto"/>
              <w:right w:val="single" w:sz="4" w:space="0" w:color="auto"/>
            </w:tcBorders>
            <w:shd w:val="clear" w:color="auto" w:fill="auto"/>
            <w:noWrap/>
            <w:vAlign w:val="bottom"/>
            <w:hideMark/>
          </w:tcPr>
          <w:p w:rsidR="00EF700B" w:rsidRPr="00E571FC" w:rsidRDefault="00EF700B" w:rsidP="002F6780">
            <w:pPr>
              <w:jc w:val="right"/>
              <w:rPr>
                <w:rFonts w:ascii="Times New Roman" w:hAnsi="Times New Roman" w:cs="Times New Roman"/>
                <w:szCs w:val="26"/>
              </w:rPr>
            </w:pPr>
            <w:r w:rsidRPr="00E571FC">
              <w:rPr>
                <w:rFonts w:ascii="Times New Roman" w:hAnsi="Times New Roman" w:cs="Times New Roman"/>
                <w:szCs w:val="26"/>
              </w:rPr>
              <w:t>700</w:t>
            </w:r>
          </w:p>
        </w:tc>
      </w:tr>
      <w:tr w:rsidR="00EF700B" w:rsidRPr="00E571FC" w:rsidTr="002F6780">
        <w:trPr>
          <w:trHeight w:val="288"/>
          <w:jc w:val="center"/>
        </w:trPr>
        <w:tc>
          <w:tcPr>
            <w:tcW w:w="3613" w:type="dxa"/>
            <w:tcBorders>
              <w:top w:val="nil"/>
              <w:left w:val="single" w:sz="4" w:space="0" w:color="auto"/>
              <w:bottom w:val="single" w:sz="4" w:space="0" w:color="auto"/>
              <w:right w:val="single" w:sz="4" w:space="0" w:color="auto"/>
            </w:tcBorders>
            <w:shd w:val="clear" w:color="auto" w:fill="auto"/>
            <w:noWrap/>
            <w:vAlign w:val="bottom"/>
            <w:hideMark/>
          </w:tcPr>
          <w:p w:rsidR="00EF700B" w:rsidRPr="00E571FC" w:rsidRDefault="00EF700B" w:rsidP="002F6780">
            <w:pPr>
              <w:rPr>
                <w:rFonts w:ascii="Times New Roman" w:hAnsi="Times New Roman" w:cs="Times New Roman"/>
                <w:b/>
                <w:bCs/>
                <w:szCs w:val="26"/>
              </w:rPr>
            </w:pPr>
            <w:r w:rsidRPr="00E571FC">
              <w:rPr>
                <w:rFonts w:ascii="Times New Roman" w:hAnsi="Times New Roman" w:cs="Times New Roman"/>
                <w:b/>
                <w:bCs/>
                <w:szCs w:val="26"/>
              </w:rPr>
              <w:t>Tổng tài sản</w:t>
            </w:r>
          </w:p>
        </w:tc>
        <w:tc>
          <w:tcPr>
            <w:tcW w:w="960" w:type="dxa"/>
            <w:tcBorders>
              <w:top w:val="nil"/>
              <w:left w:val="nil"/>
              <w:bottom w:val="single" w:sz="4" w:space="0" w:color="auto"/>
              <w:right w:val="single" w:sz="4" w:space="0" w:color="auto"/>
            </w:tcBorders>
            <w:shd w:val="clear" w:color="auto" w:fill="auto"/>
            <w:noWrap/>
            <w:vAlign w:val="bottom"/>
            <w:hideMark/>
          </w:tcPr>
          <w:p w:rsidR="00EF700B" w:rsidRPr="00E571FC" w:rsidRDefault="00EF700B" w:rsidP="002F6780">
            <w:pPr>
              <w:jc w:val="right"/>
              <w:rPr>
                <w:rFonts w:ascii="Times New Roman" w:hAnsi="Times New Roman" w:cs="Times New Roman"/>
                <w:b/>
                <w:bCs/>
                <w:szCs w:val="26"/>
              </w:rPr>
            </w:pPr>
            <w:r w:rsidRPr="00E571FC">
              <w:rPr>
                <w:rFonts w:ascii="Times New Roman" w:hAnsi="Times New Roman" w:cs="Times New Roman"/>
                <w:b/>
                <w:bCs/>
                <w:szCs w:val="26"/>
              </w:rPr>
              <w:t>8000</w:t>
            </w:r>
          </w:p>
        </w:tc>
        <w:tc>
          <w:tcPr>
            <w:tcW w:w="3448" w:type="dxa"/>
            <w:tcBorders>
              <w:top w:val="nil"/>
              <w:left w:val="nil"/>
              <w:bottom w:val="single" w:sz="4" w:space="0" w:color="auto"/>
              <w:right w:val="single" w:sz="4" w:space="0" w:color="auto"/>
            </w:tcBorders>
            <w:shd w:val="clear" w:color="auto" w:fill="auto"/>
            <w:noWrap/>
            <w:vAlign w:val="bottom"/>
            <w:hideMark/>
          </w:tcPr>
          <w:p w:rsidR="00EF700B" w:rsidRPr="00E571FC" w:rsidRDefault="00EF700B" w:rsidP="002F6780">
            <w:pPr>
              <w:rPr>
                <w:rFonts w:ascii="Times New Roman" w:hAnsi="Times New Roman" w:cs="Times New Roman"/>
                <w:b/>
                <w:bCs/>
                <w:szCs w:val="26"/>
              </w:rPr>
            </w:pPr>
            <w:r w:rsidRPr="00E571FC">
              <w:rPr>
                <w:rFonts w:ascii="Times New Roman" w:hAnsi="Times New Roman" w:cs="Times New Roman"/>
                <w:b/>
                <w:bCs/>
                <w:szCs w:val="26"/>
              </w:rPr>
              <w:t>Tổng nợ và vốn CSH</w:t>
            </w:r>
          </w:p>
        </w:tc>
        <w:tc>
          <w:tcPr>
            <w:tcW w:w="960" w:type="dxa"/>
            <w:tcBorders>
              <w:top w:val="nil"/>
              <w:left w:val="nil"/>
              <w:bottom w:val="single" w:sz="4" w:space="0" w:color="auto"/>
              <w:right w:val="single" w:sz="4" w:space="0" w:color="auto"/>
            </w:tcBorders>
            <w:shd w:val="clear" w:color="auto" w:fill="auto"/>
            <w:noWrap/>
            <w:vAlign w:val="bottom"/>
            <w:hideMark/>
          </w:tcPr>
          <w:p w:rsidR="00EF700B" w:rsidRPr="00E571FC" w:rsidRDefault="00EF700B" w:rsidP="002F6780">
            <w:pPr>
              <w:jc w:val="right"/>
              <w:rPr>
                <w:rFonts w:ascii="Times New Roman" w:hAnsi="Times New Roman" w:cs="Times New Roman"/>
                <w:b/>
                <w:bCs/>
                <w:szCs w:val="26"/>
              </w:rPr>
            </w:pPr>
            <w:r w:rsidRPr="00E571FC">
              <w:rPr>
                <w:rFonts w:ascii="Times New Roman" w:hAnsi="Times New Roman" w:cs="Times New Roman"/>
                <w:b/>
                <w:bCs/>
                <w:szCs w:val="26"/>
              </w:rPr>
              <w:t>8000</w:t>
            </w:r>
          </w:p>
        </w:tc>
      </w:tr>
    </w:tbl>
    <w:p w:rsidR="00EF700B" w:rsidRPr="009935DA" w:rsidRDefault="00EF700B" w:rsidP="00EF700B">
      <w:pPr>
        <w:ind w:firstLine="360"/>
        <w:jc w:val="both"/>
        <w:rPr>
          <w:rFonts w:ascii="Times New Roman" w:hAnsi="Times New Roman" w:cs="Times New Roman"/>
          <w:b/>
          <w:szCs w:val="26"/>
        </w:rPr>
      </w:pPr>
      <w:r w:rsidRPr="009935DA">
        <w:rPr>
          <w:rFonts w:ascii="Times New Roman" w:hAnsi="Times New Roman" w:cs="Times New Roman"/>
          <w:b/>
          <w:szCs w:val="26"/>
        </w:rPr>
        <w:t>Yêu cầu: Tính các nhóm chỉ tiêu sau:</w:t>
      </w:r>
    </w:p>
    <w:p w:rsidR="00EF700B" w:rsidRPr="009935DA" w:rsidRDefault="00EF700B" w:rsidP="00EF700B">
      <w:pPr>
        <w:pStyle w:val="ListParagraph"/>
        <w:numPr>
          <w:ilvl w:val="0"/>
          <w:numId w:val="9"/>
        </w:numPr>
        <w:spacing w:after="200" w:line="276" w:lineRule="auto"/>
        <w:jc w:val="both"/>
        <w:rPr>
          <w:rFonts w:ascii="Times New Roman" w:hAnsi="Times New Roman" w:cs="Times New Roman"/>
          <w:b/>
          <w:sz w:val="26"/>
          <w:szCs w:val="26"/>
        </w:rPr>
      </w:pPr>
      <w:r w:rsidRPr="009935DA">
        <w:rPr>
          <w:rFonts w:ascii="Times New Roman" w:hAnsi="Times New Roman" w:cs="Times New Roman"/>
          <w:b/>
          <w:sz w:val="26"/>
          <w:szCs w:val="26"/>
        </w:rPr>
        <w:t>Nhóm chỉ tiêu biểu thị cấu trúc vốn của công ty:</w:t>
      </w:r>
    </w:p>
    <w:p w:rsidR="00EF700B" w:rsidRPr="009935DA" w:rsidRDefault="00EF700B" w:rsidP="00EF700B">
      <w:pPr>
        <w:pStyle w:val="ListParagraph"/>
        <w:numPr>
          <w:ilvl w:val="0"/>
          <w:numId w:val="8"/>
        </w:numPr>
        <w:spacing w:after="200" w:line="276" w:lineRule="auto"/>
        <w:jc w:val="both"/>
        <w:rPr>
          <w:rFonts w:ascii="Times New Roman" w:hAnsi="Times New Roman" w:cs="Times New Roman"/>
          <w:sz w:val="26"/>
          <w:szCs w:val="26"/>
        </w:rPr>
      </w:pPr>
      <w:r w:rsidRPr="009935DA">
        <w:rPr>
          <w:rFonts w:ascii="Times New Roman" w:hAnsi="Times New Roman" w:cs="Times New Roman"/>
          <w:sz w:val="26"/>
          <w:szCs w:val="26"/>
        </w:rPr>
        <w:t>Chỉ số trái phiếu</w:t>
      </w:r>
    </w:p>
    <w:p w:rsidR="00EF700B" w:rsidRPr="009935DA" w:rsidRDefault="00EF700B" w:rsidP="00EF700B">
      <w:pPr>
        <w:pStyle w:val="ListParagraph"/>
        <w:numPr>
          <w:ilvl w:val="0"/>
          <w:numId w:val="8"/>
        </w:numPr>
        <w:spacing w:after="200" w:line="276" w:lineRule="auto"/>
        <w:jc w:val="both"/>
        <w:rPr>
          <w:rFonts w:ascii="Times New Roman" w:hAnsi="Times New Roman" w:cs="Times New Roman"/>
          <w:sz w:val="26"/>
          <w:szCs w:val="26"/>
        </w:rPr>
      </w:pPr>
      <w:r w:rsidRPr="009935DA">
        <w:rPr>
          <w:rFonts w:ascii="Times New Roman" w:hAnsi="Times New Roman" w:cs="Times New Roman"/>
          <w:sz w:val="26"/>
          <w:szCs w:val="26"/>
        </w:rPr>
        <w:t>Chỉ số cổ phiếu ưu đãi</w:t>
      </w:r>
    </w:p>
    <w:p w:rsidR="00EF700B" w:rsidRPr="009935DA" w:rsidRDefault="00EF700B" w:rsidP="00EF700B">
      <w:pPr>
        <w:pStyle w:val="ListParagraph"/>
        <w:numPr>
          <w:ilvl w:val="0"/>
          <w:numId w:val="8"/>
        </w:numPr>
        <w:spacing w:after="200" w:line="276" w:lineRule="auto"/>
        <w:jc w:val="both"/>
        <w:rPr>
          <w:rFonts w:ascii="Times New Roman" w:hAnsi="Times New Roman" w:cs="Times New Roman"/>
          <w:sz w:val="26"/>
          <w:szCs w:val="26"/>
        </w:rPr>
      </w:pPr>
      <w:r w:rsidRPr="009935DA">
        <w:rPr>
          <w:rFonts w:ascii="Times New Roman" w:hAnsi="Times New Roman" w:cs="Times New Roman"/>
          <w:sz w:val="26"/>
          <w:szCs w:val="26"/>
        </w:rPr>
        <w:t>Chỉ số cổ phiếu thường</w:t>
      </w:r>
    </w:p>
    <w:p w:rsidR="00EF700B" w:rsidRPr="009935DA" w:rsidRDefault="00EF700B" w:rsidP="00EF700B">
      <w:pPr>
        <w:pStyle w:val="ListParagraph"/>
        <w:numPr>
          <w:ilvl w:val="0"/>
          <w:numId w:val="9"/>
        </w:numPr>
        <w:spacing w:after="200" w:line="276" w:lineRule="auto"/>
        <w:jc w:val="both"/>
        <w:rPr>
          <w:rFonts w:ascii="Times New Roman" w:hAnsi="Times New Roman" w:cs="Times New Roman"/>
          <w:b/>
          <w:sz w:val="26"/>
          <w:szCs w:val="26"/>
        </w:rPr>
      </w:pPr>
      <w:r w:rsidRPr="009935DA">
        <w:rPr>
          <w:rFonts w:ascii="Times New Roman" w:hAnsi="Times New Roman" w:cs="Times New Roman"/>
          <w:b/>
          <w:sz w:val="26"/>
          <w:szCs w:val="26"/>
        </w:rPr>
        <w:t>Nhóm chỉ tiêu biểu hiện khả năng sinh lời:</w:t>
      </w:r>
    </w:p>
    <w:p w:rsidR="00EF700B" w:rsidRPr="009935DA" w:rsidRDefault="00EF700B" w:rsidP="00EF700B">
      <w:pPr>
        <w:pStyle w:val="ListParagraph"/>
        <w:numPr>
          <w:ilvl w:val="0"/>
          <w:numId w:val="8"/>
        </w:numPr>
        <w:spacing w:after="200" w:line="276" w:lineRule="auto"/>
        <w:jc w:val="both"/>
        <w:rPr>
          <w:rFonts w:ascii="Times New Roman" w:hAnsi="Times New Roman" w:cs="Times New Roman"/>
          <w:sz w:val="26"/>
          <w:szCs w:val="26"/>
        </w:rPr>
      </w:pPr>
      <w:r w:rsidRPr="009935DA">
        <w:rPr>
          <w:rFonts w:ascii="Times New Roman" w:hAnsi="Times New Roman" w:cs="Times New Roman"/>
          <w:sz w:val="26"/>
          <w:szCs w:val="26"/>
        </w:rPr>
        <w:t>Tỷ suất lợi nhuận ròng trên doanh thu (ROS)</w:t>
      </w:r>
    </w:p>
    <w:p w:rsidR="00EF700B" w:rsidRPr="009935DA" w:rsidRDefault="00EF700B" w:rsidP="00EF700B">
      <w:pPr>
        <w:pStyle w:val="ListParagraph"/>
        <w:numPr>
          <w:ilvl w:val="0"/>
          <w:numId w:val="8"/>
        </w:numPr>
        <w:spacing w:after="200" w:line="276" w:lineRule="auto"/>
        <w:jc w:val="both"/>
        <w:rPr>
          <w:rFonts w:ascii="Times New Roman" w:hAnsi="Times New Roman" w:cs="Times New Roman"/>
          <w:sz w:val="26"/>
          <w:szCs w:val="26"/>
        </w:rPr>
      </w:pPr>
      <w:r w:rsidRPr="009935DA">
        <w:rPr>
          <w:rFonts w:ascii="Times New Roman" w:hAnsi="Times New Roman" w:cs="Times New Roman"/>
          <w:sz w:val="26"/>
          <w:szCs w:val="26"/>
        </w:rPr>
        <w:t>Tỷ suất lợi nhuận ròng trên vốn chủ sở hữu(ROE)</w:t>
      </w:r>
    </w:p>
    <w:p w:rsidR="00EF700B" w:rsidRPr="009935DA" w:rsidRDefault="00EF700B" w:rsidP="00EF700B">
      <w:pPr>
        <w:pStyle w:val="ListParagraph"/>
        <w:numPr>
          <w:ilvl w:val="0"/>
          <w:numId w:val="8"/>
        </w:numPr>
        <w:spacing w:after="200" w:line="276" w:lineRule="auto"/>
        <w:jc w:val="both"/>
        <w:rPr>
          <w:rFonts w:ascii="Times New Roman" w:hAnsi="Times New Roman" w:cs="Times New Roman"/>
          <w:sz w:val="26"/>
          <w:szCs w:val="26"/>
        </w:rPr>
      </w:pPr>
      <w:r w:rsidRPr="009935DA">
        <w:rPr>
          <w:rFonts w:ascii="Times New Roman" w:hAnsi="Times New Roman" w:cs="Times New Roman"/>
          <w:sz w:val="26"/>
          <w:szCs w:val="26"/>
        </w:rPr>
        <w:t>Tỷ suất lợi nhuận ròng trên vốn cổ phần thường (ROCE)</w:t>
      </w:r>
    </w:p>
    <w:p w:rsidR="00EF700B" w:rsidRPr="009935DA" w:rsidRDefault="00EF700B" w:rsidP="00EF700B">
      <w:pPr>
        <w:pStyle w:val="ListParagraph"/>
        <w:numPr>
          <w:ilvl w:val="0"/>
          <w:numId w:val="8"/>
        </w:numPr>
        <w:spacing w:after="200" w:line="276" w:lineRule="auto"/>
        <w:jc w:val="both"/>
        <w:rPr>
          <w:rFonts w:ascii="Times New Roman" w:hAnsi="Times New Roman" w:cs="Times New Roman"/>
          <w:sz w:val="26"/>
          <w:szCs w:val="26"/>
        </w:rPr>
      </w:pPr>
      <w:r w:rsidRPr="009935DA">
        <w:rPr>
          <w:rFonts w:ascii="Times New Roman" w:hAnsi="Times New Roman" w:cs="Times New Roman"/>
          <w:sz w:val="26"/>
          <w:szCs w:val="26"/>
        </w:rPr>
        <w:t>Thu nhập mỗi cổ phần thường (EPS)</w:t>
      </w:r>
    </w:p>
    <w:p w:rsidR="00EF700B" w:rsidRPr="009935DA" w:rsidRDefault="00EF700B" w:rsidP="00EF700B">
      <w:pPr>
        <w:pStyle w:val="ListParagraph"/>
        <w:numPr>
          <w:ilvl w:val="0"/>
          <w:numId w:val="8"/>
        </w:numPr>
        <w:spacing w:after="200" w:line="276" w:lineRule="auto"/>
        <w:jc w:val="both"/>
        <w:rPr>
          <w:rFonts w:ascii="Times New Roman" w:hAnsi="Times New Roman" w:cs="Times New Roman"/>
          <w:sz w:val="26"/>
          <w:szCs w:val="26"/>
        </w:rPr>
      </w:pPr>
      <w:r w:rsidRPr="009935DA">
        <w:rPr>
          <w:rFonts w:ascii="Times New Roman" w:hAnsi="Times New Roman" w:cs="Times New Roman"/>
          <w:sz w:val="26"/>
          <w:szCs w:val="26"/>
        </w:rPr>
        <w:t>Cổ tức trên mỗi cổ phần (DPS)</w:t>
      </w:r>
    </w:p>
    <w:p w:rsidR="00EF700B" w:rsidRPr="009935DA" w:rsidRDefault="00EF700B" w:rsidP="00EF700B">
      <w:pPr>
        <w:pStyle w:val="ListParagraph"/>
        <w:numPr>
          <w:ilvl w:val="0"/>
          <w:numId w:val="9"/>
        </w:numPr>
        <w:spacing w:after="200" w:line="276" w:lineRule="auto"/>
        <w:jc w:val="both"/>
        <w:rPr>
          <w:rFonts w:ascii="Times New Roman" w:hAnsi="Times New Roman" w:cs="Times New Roman"/>
          <w:b/>
          <w:sz w:val="26"/>
          <w:szCs w:val="26"/>
        </w:rPr>
      </w:pPr>
      <w:r w:rsidRPr="009935DA">
        <w:rPr>
          <w:rFonts w:ascii="Times New Roman" w:hAnsi="Times New Roman" w:cs="Times New Roman"/>
          <w:b/>
          <w:sz w:val="26"/>
          <w:szCs w:val="26"/>
        </w:rPr>
        <w:t>Nhóm chỉ tiêu biểu thị triển vọng phát triển công ty:</w:t>
      </w:r>
    </w:p>
    <w:p w:rsidR="00EF700B" w:rsidRPr="00E571FC" w:rsidRDefault="00EF700B" w:rsidP="00EF700B">
      <w:pPr>
        <w:pStyle w:val="ListParagraph"/>
        <w:numPr>
          <w:ilvl w:val="0"/>
          <w:numId w:val="8"/>
        </w:numPr>
        <w:spacing w:after="200" w:line="276" w:lineRule="auto"/>
        <w:jc w:val="both"/>
        <w:rPr>
          <w:rFonts w:ascii="Times New Roman" w:hAnsi="Times New Roman" w:cs="Times New Roman"/>
          <w:sz w:val="26"/>
          <w:szCs w:val="26"/>
        </w:rPr>
      </w:pPr>
      <w:r w:rsidRPr="00E571FC">
        <w:rPr>
          <w:rFonts w:ascii="Times New Roman" w:hAnsi="Times New Roman" w:cs="Times New Roman"/>
          <w:sz w:val="26"/>
          <w:szCs w:val="26"/>
        </w:rPr>
        <w:t>Chỉ số giá trên thu nhập (P/E). Chỉ số giá trên giá trị sổ sách (P/B)</w:t>
      </w:r>
    </w:p>
    <w:p w:rsidR="00EF700B" w:rsidRPr="009935DA" w:rsidRDefault="00EF700B" w:rsidP="00EF700B">
      <w:pPr>
        <w:pStyle w:val="ListParagraph"/>
        <w:numPr>
          <w:ilvl w:val="0"/>
          <w:numId w:val="8"/>
        </w:numPr>
        <w:spacing w:after="200" w:line="276" w:lineRule="auto"/>
        <w:jc w:val="both"/>
        <w:rPr>
          <w:rFonts w:ascii="Times New Roman" w:hAnsi="Times New Roman" w:cs="Times New Roman"/>
          <w:sz w:val="26"/>
          <w:szCs w:val="26"/>
        </w:rPr>
      </w:pPr>
      <w:r w:rsidRPr="009935DA">
        <w:rPr>
          <w:rFonts w:ascii="Times New Roman" w:hAnsi="Times New Roman" w:cs="Times New Roman"/>
          <w:sz w:val="26"/>
          <w:szCs w:val="26"/>
        </w:rPr>
        <w:t>Tốc độ tăng trưởng của công ty (g).</w:t>
      </w:r>
    </w:p>
    <w:p w:rsidR="00EF700B" w:rsidRDefault="00EF700B" w:rsidP="00EF700B">
      <w:pPr>
        <w:pStyle w:val="Heading1"/>
        <w:jc w:val="center"/>
        <w:rPr>
          <w:rFonts w:ascii="Times New Roman" w:hAnsi="Times New Roman"/>
          <w:sz w:val="26"/>
          <w:szCs w:val="26"/>
        </w:rPr>
      </w:pPr>
      <w:bookmarkStart w:id="26" w:name="_Toc492474677"/>
      <w:r w:rsidRPr="00E571FC">
        <w:rPr>
          <w:rFonts w:ascii="Times New Roman" w:hAnsi="Times New Roman"/>
          <w:sz w:val="26"/>
          <w:szCs w:val="26"/>
        </w:rPr>
        <w:t>BÀI TẬP ÔN TẬP</w:t>
      </w:r>
      <w:bookmarkEnd w:id="26"/>
    </w:p>
    <w:p w:rsidR="00EF700B" w:rsidRPr="00E571FC" w:rsidRDefault="00EF700B" w:rsidP="00EF700B"/>
    <w:p w:rsidR="00EF700B" w:rsidRPr="009935DA" w:rsidRDefault="00EF700B" w:rsidP="00EF700B">
      <w:pPr>
        <w:spacing w:line="360" w:lineRule="auto"/>
        <w:rPr>
          <w:rFonts w:ascii="Times New Roman" w:hAnsi="Times New Roman" w:cs="Times New Roman"/>
          <w:szCs w:val="26"/>
        </w:rPr>
      </w:pPr>
      <w:r w:rsidRPr="009935DA">
        <w:rPr>
          <w:rFonts w:ascii="Times New Roman" w:hAnsi="Times New Roman" w:cs="Times New Roman"/>
          <w:b/>
          <w:szCs w:val="26"/>
        </w:rPr>
        <w:t xml:space="preserve">Câu 1: </w:t>
      </w:r>
      <w:r w:rsidRPr="009935DA">
        <w:rPr>
          <w:rFonts w:ascii="Times New Roman" w:hAnsi="Times New Roman" w:cs="Times New Roman"/>
          <w:szCs w:val="26"/>
        </w:rPr>
        <w:t>Công ty Nghi Phát có cấu trúc vốn như sau:</w:t>
      </w:r>
    </w:p>
    <w:p w:rsidR="00EF700B" w:rsidRPr="009935DA" w:rsidRDefault="00EF700B" w:rsidP="00EF700B">
      <w:pPr>
        <w:numPr>
          <w:ilvl w:val="0"/>
          <w:numId w:val="15"/>
        </w:numPr>
        <w:spacing w:after="200" w:line="360" w:lineRule="auto"/>
        <w:rPr>
          <w:rFonts w:ascii="Times New Roman" w:hAnsi="Times New Roman" w:cs="Times New Roman"/>
          <w:szCs w:val="26"/>
        </w:rPr>
      </w:pPr>
      <w:r w:rsidRPr="009935DA">
        <w:rPr>
          <w:rFonts w:ascii="Times New Roman" w:hAnsi="Times New Roman" w:cs="Times New Roman"/>
          <w:szCs w:val="26"/>
        </w:rPr>
        <w:t>Cổ phiếu ưu đãi 9% (Mệnh giá 1.000.000đ): 5.000.000.000đ</w:t>
      </w:r>
    </w:p>
    <w:p w:rsidR="00EF700B" w:rsidRPr="009935DA" w:rsidRDefault="00EF700B" w:rsidP="00EF700B">
      <w:pPr>
        <w:numPr>
          <w:ilvl w:val="0"/>
          <w:numId w:val="15"/>
        </w:numPr>
        <w:spacing w:after="200" w:line="360" w:lineRule="auto"/>
        <w:rPr>
          <w:rFonts w:ascii="Times New Roman" w:hAnsi="Times New Roman" w:cs="Times New Roman"/>
          <w:szCs w:val="26"/>
        </w:rPr>
      </w:pPr>
      <w:r w:rsidRPr="009935DA">
        <w:rPr>
          <w:rFonts w:ascii="Times New Roman" w:hAnsi="Times New Roman" w:cs="Times New Roman"/>
          <w:szCs w:val="26"/>
        </w:rPr>
        <w:t>Cổ phiếu thường (Mệnh giá 10.000đ): 7.000.000.000đ</w:t>
      </w:r>
    </w:p>
    <w:p w:rsidR="00EF700B" w:rsidRPr="009935DA" w:rsidRDefault="00EF700B" w:rsidP="00EF700B">
      <w:pPr>
        <w:numPr>
          <w:ilvl w:val="0"/>
          <w:numId w:val="15"/>
        </w:numPr>
        <w:spacing w:after="200" w:line="360" w:lineRule="auto"/>
        <w:rPr>
          <w:rFonts w:ascii="Times New Roman" w:hAnsi="Times New Roman" w:cs="Times New Roman"/>
          <w:szCs w:val="26"/>
        </w:rPr>
      </w:pPr>
      <w:r w:rsidRPr="009935DA">
        <w:rPr>
          <w:rFonts w:ascii="Times New Roman" w:hAnsi="Times New Roman" w:cs="Times New Roman"/>
          <w:szCs w:val="26"/>
        </w:rPr>
        <w:lastRenderedPageBreak/>
        <w:t>Trái phiếu lãi suất 10% (Mệnh giá 1.000.000đ): 10.000.000.000đ</w:t>
      </w:r>
    </w:p>
    <w:p w:rsidR="00EF700B" w:rsidRPr="009935DA" w:rsidRDefault="00EF700B" w:rsidP="00EF700B">
      <w:pPr>
        <w:spacing w:line="360" w:lineRule="auto"/>
        <w:ind w:firstLine="360"/>
        <w:jc w:val="both"/>
        <w:rPr>
          <w:rFonts w:ascii="Times New Roman" w:hAnsi="Times New Roman" w:cs="Times New Roman"/>
          <w:szCs w:val="26"/>
        </w:rPr>
      </w:pPr>
      <w:r w:rsidRPr="009935DA">
        <w:rPr>
          <w:rFonts w:ascii="Times New Roman" w:hAnsi="Times New Roman" w:cs="Times New Roman"/>
          <w:szCs w:val="26"/>
        </w:rPr>
        <w:t>Công ty có 15.000.000.000đ thu nhập trước lãi và thuế, thuế suất thuế thu nhập doanh nghiệp là 28%/năm. Thị giá cổ phiếu của công ty là 48.000đ.</w:t>
      </w:r>
    </w:p>
    <w:p w:rsidR="00EF700B" w:rsidRPr="009935DA" w:rsidRDefault="00EF700B" w:rsidP="00EF700B">
      <w:pPr>
        <w:spacing w:line="360" w:lineRule="auto"/>
        <w:ind w:left="360"/>
        <w:rPr>
          <w:rFonts w:ascii="Times New Roman" w:hAnsi="Times New Roman" w:cs="Times New Roman"/>
          <w:b/>
          <w:szCs w:val="26"/>
          <w:u w:val="single"/>
        </w:rPr>
      </w:pPr>
      <w:r w:rsidRPr="009935DA">
        <w:rPr>
          <w:rFonts w:ascii="Times New Roman" w:hAnsi="Times New Roman" w:cs="Times New Roman"/>
          <w:b/>
          <w:szCs w:val="26"/>
          <w:u w:val="single"/>
        </w:rPr>
        <w:t>Yêu cầu:</w:t>
      </w:r>
    </w:p>
    <w:p w:rsidR="00EF700B" w:rsidRPr="009935DA" w:rsidRDefault="00EF700B" w:rsidP="00EF700B">
      <w:pPr>
        <w:numPr>
          <w:ilvl w:val="0"/>
          <w:numId w:val="16"/>
        </w:numPr>
        <w:spacing w:after="200" w:line="360" w:lineRule="auto"/>
        <w:rPr>
          <w:rFonts w:ascii="Times New Roman" w:hAnsi="Times New Roman" w:cs="Times New Roman"/>
          <w:szCs w:val="26"/>
        </w:rPr>
      </w:pPr>
      <w:r w:rsidRPr="009935DA">
        <w:rPr>
          <w:rFonts w:ascii="Times New Roman" w:hAnsi="Times New Roman" w:cs="Times New Roman"/>
          <w:szCs w:val="26"/>
        </w:rPr>
        <w:t>Nhận xét cấu trúc vốn của công ty?</w:t>
      </w:r>
    </w:p>
    <w:p w:rsidR="00EF700B" w:rsidRPr="009935DA" w:rsidRDefault="00EF700B" w:rsidP="00EF700B">
      <w:pPr>
        <w:numPr>
          <w:ilvl w:val="0"/>
          <w:numId w:val="16"/>
        </w:numPr>
        <w:spacing w:after="200" w:line="360" w:lineRule="auto"/>
        <w:rPr>
          <w:rFonts w:ascii="Times New Roman" w:hAnsi="Times New Roman" w:cs="Times New Roman"/>
          <w:szCs w:val="26"/>
        </w:rPr>
      </w:pPr>
      <w:r w:rsidRPr="009935DA">
        <w:rPr>
          <w:rFonts w:ascii="Times New Roman" w:hAnsi="Times New Roman" w:cs="Times New Roman"/>
          <w:szCs w:val="26"/>
        </w:rPr>
        <w:t>Tính thu nhập mỗi cổ phần (EPS)?</w:t>
      </w:r>
    </w:p>
    <w:p w:rsidR="00EF700B" w:rsidRPr="009935DA" w:rsidRDefault="00EF700B" w:rsidP="00EF700B">
      <w:pPr>
        <w:numPr>
          <w:ilvl w:val="0"/>
          <w:numId w:val="16"/>
        </w:numPr>
        <w:spacing w:after="200" w:line="360" w:lineRule="auto"/>
        <w:jc w:val="both"/>
        <w:rPr>
          <w:rFonts w:ascii="Times New Roman" w:hAnsi="Times New Roman" w:cs="Times New Roman"/>
          <w:szCs w:val="26"/>
        </w:rPr>
      </w:pPr>
      <w:r w:rsidRPr="009935DA">
        <w:rPr>
          <w:rFonts w:ascii="Times New Roman" w:hAnsi="Times New Roman" w:cs="Times New Roman"/>
          <w:szCs w:val="26"/>
        </w:rPr>
        <w:t>Nếu công ty trả 65% thu nhập hiện tại cho cổ đông dưới hình thức cổ tức và giữ lại 35% thu nhập. Tính cổ tức cổ phiếu thường (DPS)?</w:t>
      </w:r>
    </w:p>
    <w:p w:rsidR="00EF700B" w:rsidRPr="009935DA" w:rsidRDefault="00EF700B" w:rsidP="00EF700B">
      <w:pPr>
        <w:numPr>
          <w:ilvl w:val="0"/>
          <w:numId w:val="16"/>
        </w:numPr>
        <w:spacing w:after="200" w:line="360" w:lineRule="auto"/>
        <w:rPr>
          <w:rFonts w:ascii="Times New Roman" w:hAnsi="Times New Roman" w:cs="Times New Roman"/>
          <w:szCs w:val="26"/>
        </w:rPr>
      </w:pPr>
      <w:r w:rsidRPr="009935DA">
        <w:rPr>
          <w:rFonts w:ascii="Times New Roman" w:hAnsi="Times New Roman" w:cs="Times New Roman"/>
          <w:szCs w:val="26"/>
        </w:rPr>
        <w:t>Tính chỉ số giá trên thu nhập (P/E)?</w:t>
      </w:r>
    </w:p>
    <w:p w:rsidR="00EF700B" w:rsidRPr="009935DA" w:rsidRDefault="00EF700B" w:rsidP="00EF700B">
      <w:pPr>
        <w:numPr>
          <w:ilvl w:val="0"/>
          <w:numId w:val="16"/>
        </w:numPr>
        <w:spacing w:after="200" w:line="360" w:lineRule="auto"/>
        <w:jc w:val="both"/>
        <w:rPr>
          <w:rFonts w:ascii="Times New Roman" w:hAnsi="Times New Roman" w:cs="Times New Roman"/>
          <w:szCs w:val="26"/>
        </w:rPr>
      </w:pPr>
      <w:r w:rsidRPr="009935DA">
        <w:rPr>
          <w:rFonts w:ascii="Times New Roman" w:hAnsi="Times New Roman" w:cs="Times New Roman"/>
          <w:szCs w:val="26"/>
        </w:rPr>
        <w:t>Tính tỷ suất lợi nhuận ròng trên vốn chủ sở hữu (ROE) và tốc độ tăng trưởng của công ty (g)?</w:t>
      </w:r>
    </w:p>
    <w:p w:rsidR="00EF700B" w:rsidRPr="009935DA" w:rsidRDefault="00EF700B" w:rsidP="00EF700B">
      <w:pPr>
        <w:numPr>
          <w:ilvl w:val="0"/>
          <w:numId w:val="16"/>
        </w:numPr>
        <w:spacing w:after="200" w:line="360" w:lineRule="auto"/>
        <w:jc w:val="both"/>
        <w:rPr>
          <w:rFonts w:ascii="Times New Roman" w:hAnsi="Times New Roman" w:cs="Times New Roman"/>
          <w:szCs w:val="26"/>
        </w:rPr>
      </w:pPr>
      <w:r w:rsidRPr="009935DA">
        <w:rPr>
          <w:rFonts w:ascii="Times New Roman" w:hAnsi="Times New Roman" w:cs="Times New Roman"/>
          <w:szCs w:val="26"/>
        </w:rPr>
        <w:t>Nếu một nữa số trái phiếu đang lưu hành được chuyển đổi thành cổ phiếu thường với giá chuyển đổi là 40.000đ/CP. Hỏi nhà đầu tư có nên chuyển đổi hay không? Tính tỷ lệ chuyển đổi và khoản chênh lệch giá trên một trái phiếu chuyển đổi?</w:t>
      </w:r>
    </w:p>
    <w:p w:rsidR="00EF700B" w:rsidRPr="009935DA" w:rsidRDefault="00EF700B" w:rsidP="00EF700B">
      <w:pPr>
        <w:spacing w:line="360" w:lineRule="auto"/>
        <w:jc w:val="both"/>
        <w:rPr>
          <w:rFonts w:ascii="Times New Roman" w:hAnsi="Times New Roman" w:cs="Times New Roman"/>
          <w:szCs w:val="26"/>
        </w:rPr>
      </w:pPr>
      <w:r w:rsidRPr="009935DA">
        <w:rPr>
          <w:rFonts w:ascii="Times New Roman" w:hAnsi="Times New Roman" w:cs="Times New Roman"/>
          <w:b/>
          <w:szCs w:val="26"/>
        </w:rPr>
        <w:t xml:space="preserve">Câu 2: </w:t>
      </w:r>
      <w:r w:rsidRPr="009935DA">
        <w:rPr>
          <w:rFonts w:ascii="Times New Roman" w:hAnsi="Times New Roman" w:cs="Times New Roman"/>
          <w:szCs w:val="26"/>
        </w:rPr>
        <w:t>Cty Hồng Nguyễn có vốn kinh doanh là 200 tỷ đồng với cấu trúc vốn như sau:</w:t>
      </w:r>
    </w:p>
    <w:p w:rsidR="00EF700B" w:rsidRPr="009935DA" w:rsidRDefault="00EF700B" w:rsidP="00EF700B">
      <w:pPr>
        <w:numPr>
          <w:ilvl w:val="0"/>
          <w:numId w:val="7"/>
        </w:numPr>
        <w:spacing w:line="360" w:lineRule="auto"/>
        <w:jc w:val="both"/>
        <w:rPr>
          <w:rFonts w:ascii="Times New Roman" w:hAnsi="Times New Roman" w:cs="Times New Roman"/>
          <w:szCs w:val="26"/>
        </w:rPr>
      </w:pPr>
      <w:r w:rsidRPr="009935DA">
        <w:rPr>
          <w:rFonts w:ascii="Times New Roman" w:hAnsi="Times New Roman" w:cs="Times New Roman"/>
          <w:szCs w:val="26"/>
        </w:rPr>
        <w:t>Cổ phiếu thường 50%, số lượng cổ phiếu thường lưu hành 5.000.000 CP.</w:t>
      </w:r>
    </w:p>
    <w:p w:rsidR="00EF700B" w:rsidRPr="009935DA" w:rsidRDefault="00EF700B" w:rsidP="00EF700B">
      <w:pPr>
        <w:numPr>
          <w:ilvl w:val="0"/>
          <w:numId w:val="7"/>
        </w:numPr>
        <w:spacing w:line="360" w:lineRule="auto"/>
        <w:jc w:val="both"/>
        <w:rPr>
          <w:rFonts w:ascii="Times New Roman" w:hAnsi="Times New Roman" w:cs="Times New Roman"/>
          <w:szCs w:val="26"/>
        </w:rPr>
      </w:pPr>
      <w:r w:rsidRPr="009935DA">
        <w:rPr>
          <w:rFonts w:ascii="Times New Roman" w:hAnsi="Times New Roman" w:cs="Times New Roman"/>
          <w:szCs w:val="26"/>
        </w:rPr>
        <w:t>Cổ phiếu ưu đãi: 10%</w:t>
      </w:r>
    </w:p>
    <w:p w:rsidR="00EF700B" w:rsidRPr="009935DA" w:rsidRDefault="00EF700B" w:rsidP="00EF700B">
      <w:pPr>
        <w:numPr>
          <w:ilvl w:val="0"/>
          <w:numId w:val="7"/>
        </w:numPr>
        <w:spacing w:line="360" w:lineRule="auto"/>
        <w:jc w:val="both"/>
        <w:rPr>
          <w:rFonts w:ascii="Times New Roman" w:hAnsi="Times New Roman" w:cs="Times New Roman"/>
          <w:szCs w:val="26"/>
        </w:rPr>
      </w:pPr>
      <w:r w:rsidRPr="009935DA">
        <w:rPr>
          <w:rFonts w:ascii="Times New Roman" w:hAnsi="Times New Roman" w:cs="Times New Roman"/>
          <w:szCs w:val="26"/>
        </w:rPr>
        <w:t>Trái phiếu 40%, lãi 10%/năm.</w:t>
      </w:r>
    </w:p>
    <w:p w:rsidR="00EF700B" w:rsidRPr="009935DA" w:rsidRDefault="00EF700B" w:rsidP="00EF700B">
      <w:pPr>
        <w:spacing w:line="360" w:lineRule="auto"/>
        <w:ind w:firstLine="360"/>
        <w:jc w:val="both"/>
        <w:rPr>
          <w:rFonts w:ascii="Times New Roman" w:hAnsi="Times New Roman" w:cs="Times New Roman"/>
          <w:szCs w:val="26"/>
        </w:rPr>
      </w:pPr>
      <w:r w:rsidRPr="009935DA">
        <w:rPr>
          <w:rFonts w:ascii="Times New Roman" w:hAnsi="Times New Roman" w:cs="Times New Roman"/>
          <w:szCs w:val="26"/>
        </w:rPr>
        <w:t>Kết quả kinh doanh lợi nhuận trước lãi và thuế 50 tỷ đồng. Tỷ lệ thu nhập giữ lại 40%, tỷ lệ  cổ tức ưu đãi 8%. Thuế suất thuế thu nhập doanh nghiệp 28%.</w:t>
      </w:r>
    </w:p>
    <w:p w:rsidR="00EF700B" w:rsidRPr="009935DA" w:rsidRDefault="00EF700B" w:rsidP="00EF700B">
      <w:pPr>
        <w:pStyle w:val="ListParagraph"/>
        <w:numPr>
          <w:ilvl w:val="0"/>
          <w:numId w:val="14"/>
        </w:numPr>
        <w:spacing w:after="200" w:line="360" w:lineRule="auto"/>
        <w:jc w:val="both"/>
        <w:rPr>
          <w:rFonts w:ascii="Times New Roman" w:hAnsi="Times New Roman" w:cs="Times New Roman"/>
          <w:sz w:val="26"/>
          <w:szCs w:val="26"/>
        </w:rPr>
      </w:pPr>
      <w:r w:rsidRPr="009935DA">
        <w:rPr>
          <w:rFonts w:ascii="Times New Roman" w:hAnsi="Times New Roman" w:cs="Times New Roman"/>
          <w:sz w:val="26"/>
          <w:szCs w:val="26"/>
        </w:rPr>
        <w:t>Tính các chỉ tiêu ROE, EPS, DPS, tốc độ tăng trưởng?</w:t>
      </w:r>
    </w:p>
    <w:p w:rsidR="00EF700B" w:rsidRPr="009935DA" w:rsidRDefault="00EF700B" w:rsidP="00EF700B">
      <w:pPr>
        <w:pStyle w:val="ListParagraph"/>
        <w:numPr>
          <w:ilvl w:val="0"/>
          <w:numId w:val="14"/>
        </w:numPr>
        <w:spacing w:after="200" w:line="360" w:lineRule="auto"/>
        <w:jc w:val="both"/>
        <w:rPr>
          <w:rFonts w:ascii="Times New Roman" w:hAnsi="Times New Roman" w:cs="Times New Roman"/>
          <w:sz w:val="26"/>
          <w:szCs w:val="26"/>
        </w:rPr>
      </w:pPr>
      <w:r w:rsidRPr="009935DA">
        <w:rPr>
          <w:rFonts w:ascii="Times New Roman" w:hAnsi="Times New Roman" w:cs="Times New Roman"/>
          <w:sz w:val="26"/>
          <w:szCs w:val="26"/>
        </w:rPr>
        <w:t>Tốc độ tăng trưởng trên được duy trì trong 3 năm tới, năm thứ 4 tăng 12%/năm và năm thứ 5 trở đi tăng 6%/năm. Tỷ lệ lãi yêu cầu trên cổ phiếu là 10%. Hãy tính giá cổ phiếu hiện nay?</w:t>
      </w:r>
    </w:p>
    <w:p w:rsidR="00EF700B" w:rsidRPr="009935DA" w:rsidRDefault="00EF700B" w:rsidP="00EF700B">
      <w:pPr>
        <w:jc w:val="both"/>
        <w:rPr>
          <w:rFonts w:ascii="Times New Roman" w:hAnsi="Times New Roman" w:cs="Times New Roman"/>
          <w:szCs w:val="26"/>
        </w:rPr>
      </w:pPr>
      <w:r w:rsidRPr="009935DA">
        <w:rPr>
          <w:rFonts w:ascii="Times New Roman" w:hAnsi="Times New Roman" w:cs="Times New Roman"/>
          <w:b/>
          <w:szCs w:val="26"/>
        </w:rPr>
        <w:t xml:space="preserve">Câu 3: </w:t>
      </w:r>
      <w:r w:rsidRPr="009935DA">
        <w:rPr>
          <w:rFonts w:ascii="Times New Roman" w:hAnsi="Times New Roman" w:cs="Times New Roman"/>
          <w:szCs w:val="26"/>
        </w:rPr>
        <w:t>Trên bảng cân đối kế toán (31/12/2005) của công ty X, ta thấy có số liệu sau:</w:t>
      </w:r>
    </w:p>
    <w:p w:rsidR="00EF700B" w:rsidRPr="009935DA" w:rsidRDefault="00EF700B" w:rsidP="00EF700B">
      <w:pPr>
        <w:numPr>
          <w:ilvl w:val="0"/>
          <w:numId w:val="17"/>
        </w:numPr>
        <w:spacing w:after="200"/>
        <w:jc w:val="both"/>
        <w:rPr>
          <w:rFonts w:ascii="Times New Roman" w:hAnsi="Times New Roman" w:cs="Times New Roman"/>
          <w:szCs w:val="26"/>
        </w:rPr>
      </w:pPr>
      <w:r w:rsidRPr="009935DA">
        <w:rPr>
          <w:rFonts w:ascii="Times New Roman" w:hAnsi="Times New Roman" w:cs="Times New Roman"/>
          <w:szCs w:val="26"/>
        </w:rPr>
        <w:lastRenderedPageBreak/>
        <w:t>Nợ dài hạn: Trái phiếu lãi suất 10%: 8.000.000.000 đ</w:t>
      </w:r>
    </w:p>
    <w:p w:rsidR="00EF700B" w:rsidRPr="009935DA" w:rsidRDefault="00EF700B" w:rsidP="00EF700B">
      <w:pPr>
        <w:ind w:firstLine="720"/>
        <w:jc w:val="both"/>
        <w:rPr>
          <w:rFonts w:ascii="Times New Roman" w:hAnsi="Times New Roman" w:cs="Times New Roman"/>
          <w:szCs w:val="26"/>
        </w:rPr>
      </w:pPr>
      <w:r w:rsidRPr="009935DA">
        <w:rPr>
          <w:rFonts w:ascii="Times New Roman" w:hAnsi="Times New Roman" w:cs="Times New Roman"/>
          <w:szCs w:val="26"/>
        </w:rPr>
        <w:t>II.</w:t>
      </w:r>
      <w:r w:rsidRPr="009935DA">
        <w:rPr>
          <w:rFonts w:ascii="Times New Roman" w:hAnsi="Times New Roman" w:cs="Times New Roman"/>
          <w:szCs w:val="26"/>
        </w:rPr>
        <w:tab/>
        <w:t>Vốn cổ đông:</w:t>
      </w:r>
    </w:p>
    <w:p w:rsidR="00EF700B" w:rsidRPr="009935DA" w:rsidRDefault="00EF700B" w:rsidP="00EF700B">
      <w:pPr>
        <w:ind w:firstLine="720"/>
        <w:jc w:val="both"/>
        <w:rPr>
          <w:rFonts w:ascii="Times New Roman" w:hAnsi="Times New Roman" w:cs="Times New Roman"/>
          <w:szCs w:val="26"/>
        </w:rPr>
      </w:pPr>
      <w:r w:rsidRPr="009935DA">
        <w:rPr>
          <w:rFonts w:ascii="Times New Roman" w:hAnsi="Times New Roman" w:cs="Times New Roman"/>
          <w:szCs w:val="26"/>
        </w:rPr>
        <w:t>- Cổ phiếu ưu đãi 5% mệnh giá 100.000 đ, 5000 cổ phiếu đang lưu hành: 500.000.000 đ</w:t>
      </w:r>
    </w:p>
    <w:p w:rsidR="00EF700B" w:rsidRPr="009935DA" w:rsidRDefault="00EF700B" w:rsidP="00EF700B">
      <w:pPr>
        <w:ind w:firstLine="720"/>
        <w:jc w:val="both"/>
        <w:rPr>
          <w:rFonts w:ascii="Times New Roman" w:hAnsi="Times New Roman" w:cs="Times New Roman"/>
          <w:szCs w:val="26"/>
        </w:rPr>
      </w:pPr>
      <w:r w:rsidRPr="009935DA">
        <w:rPr>
          <w:rFonts w:ascii="Times New Roman" w:hAnsi="Times New Roman" w:cs="Times New Roman"/>
          <w:szCs w:val="26"/>
        </w:rPr>
        <w:t>- Cổ phiếu thường mệnh giá 10.000 đ, đăng ‎ký phát hành 1 triệu cổ phiếu, 600.000 CP đang lưu hành: 6.000.000.000 đ</w:t>
      </w:r>
    </w:p>
    <w:p w:rsidR="00EF700B" w:rsidRPr="009935DA" w:rsidRDefault="00EF700B" w:rsidP="00EF700B">
      <w:pPr>
        <w:ind w:firstLine="720"/>
        <w:jc w:val="both"/>
        <w:rPr>
          <w:rFonts w:ascii="Times New Roman" w:hAnsi="Times New Roman" w:cs="Times New Roman"/>
          <w:szCs w:val="26"/>
        </w:rPr>
      </w:pPr>
      <w:r w:rsidRPr="009935DA">
        <w:rPr>
          <w:rFonts w:ascii="Times New Roman" w:hAnsi="Times New Roman" w:cs="Times New Roman"/>
          <w:szCs w:val="26"/>
        </w:rPr>
        <w:t>- Vốn thặng dư: 145.000.000 đ</w:t>
      </w:r>
    </w:p>
    <w:p w:rsidR="00EF700B" w:rsidRPr="009935DA" w:rsidRDefault="00EF700B" w:rsidP="00EF700B">
      <w:pPr>
        <w:ind w:firstLine="720"/>
        <w:jc w:val="both"/>
        <w:rPr>
          <w:rFonts w:ascii="Times New Roman" w:hAnsi="Times New Roman" w:cs="Times New Roman"/>
          <w:szCs w:val="26"/>
        </w:rPr>
      </w:pPr>
      <w:r w:rsidRPr="009935DA">
        <w:rPr>
          <w:rFonts w:ascii="Times New Roman" w:hAnsi="Times New Roman" w:cs="Times New Roman"/>
          <w:szCs w:val="26"/>
        </w:rPr>
        <w:t>- Thu nhập giữ lại: 1.000.000.000 đ</w:t>
      </w:r>
    </w:p>
    <w:p w:rsidR="00EF700B" w:rsidRPr="009935DA" w:rsidRDefault="00EF700B" w:rsidP="00EF700B">
      <w:pPr>
        <w:ind w:firstLine="720"/>
        <w:jc w:val="both"/>
        <w:rPr>
          <w:rFonts w:ascii="Times New Roman" w:hAnsi="Times New Roman" w:cs="Times New Roman"/>
          <w:szCs w:val="26"/>
        </w:rPr>
      </w:pPr>
      <w:r w:rsidRPr="009935DA">
        <w:rPr>
          <w:rFonts w:ascii="Times New Roman" w:hAnsi="Times New Roman" w:cs="Times New Roman"/>
          <w:szCs w:val="26"/>
        </w:rPr>
        <w:t>Tổng vốn cổ đông : 7.645.000.000 đ</w:t>
      </w:r>
    </w:p>
    <w:p w:rsidR="00EF700B" w:rsidRPr="009935DA" w:rsidRDefault="00EF700B" w:rsidP="00EF700B">
      <w:pPr>
        <w:ind w:firstLine="720"/>
        <w:jc w:val="both"/>
        <w:rPr>
          <w:rFonts w:ascii="Times New Roman" w:hAnsi="Times New Roman" w:cs="Times New Roman"/>
          <w:szCs w:val="26"/>
        </w:rPr>
      </w:pPr>
      <w:r w:rsidRPr="009935DA">
        <w:rPr>
          <w:rFonts w:ascii="Times New Roman" w:hAnsi="Times New Roman" w:cs="Times New Roman"/>
          <w:szCs w:val="26"/>
        </w:rPr>
        <w:t>Các số liệu khác tính đến ngày 31/12/2005:</w:t>
      </w:r>
    </w:p>
    <w:p w:rsidR="00EF700B" w:rsidRPr="009935DA" w:rsidRDefault="00EF700B" w:rsidP="00EF700B">
      <w:pPr>
        <w:ind w:firstLine="720"/>
        <w:jc w:val="both"/>
        <w:rPr>
          <w:rFonts w:ascii="Times New Roman" w:hAnsi="Times New Roman" w:cs="Times New Roman"/>
          <w:szCs w:val="26"/>
        </w:rPr>
      </w:pPr>
      <w:r w:rsidRPr="009935DA">
        <w:rPr>
          <w:rFonts w:ascii="Times New Roman" w:hAnsi="Times New Roman" w:cs="Times New Roman"/>
          <w:szCs w:val="26"/>
        </w:rPr>
        <w:t>- Thu nhập ròng: 5.000.000.000 đ.</w:t>
      </w:r>
    </w:p>
    <w:p w:rsidR="00EF700B" w:rsidRPr="009935DA" w:rsidRDefault="00EF700B" w:rsidP="00EF700B">
      <w:pPr>
        <w:ind w:firstLine="720"/>
        <w:jc w:val="both"/>
        <w:rPr>
          <w:rFonts w:ascii="Times New Roman" w:hAnsi="Times New Roman" w:cs="Times New Roman"/>
          <w:szCs w:val="26"/>
        </w:rPr>
      </w:pPr>
      <w:r w:rsidRPr="009935DA">
        <w:rPr>
          <w:rFonts w:ascii="Times New Roman" w:hAnsi="Times New Roman" w:cs="Times New Roman"/>
          <w:szCs w:val="26"/>
        </w:rPr>
        <w:t>- HĐQT cuối năm quyết định tỷ lệ thanh toán cổ tức là 60%.</w:t>
      </w:r>
    </w:p>
    <w:p w:rsidR="00EF700B" w:rsidRPr="009935DA" w:rsidRDefault="00EF700B" w:rsidP="00EF700B">
      <w:pPr>
        <w:ind w:firstLine="720"/>
        <w:jc w:val="both"/>
        <w:rPr>
          <w:rFonts w:ascii="Times New Roman" w:hAnsi="Times New Roman" w:cs="Times New Roman"/>
          <w:b/>
          <w:szCs w:val="26"/>
        </w:rPr>
      </w:pPr>
      <w:r w:rsidRPr="009935DA">
        <w:rPr>
          <w:rFonts w:ascii="Times New Roman" w:hAnsi="Times New Roman" w:cs="Times New Roman"/>
          <w:b/>
          <w:szCs w:val="26"/>
        </w:rPr>
        <w:t>Yêu cầu:</w:t>
      </w:r>
    </w:p>
    <w:p w:rsidR="00EF700B" w:rsidRPr="009935DA" w:rsidRDefault="00EF700B" w:rsidP="00EF700B">
      <w:pPr>
        <w:ind w:firstLine="720"/>
        <w:jc w:val="both"/>
        <w:rPr>
          <w:rFonts w:ascii="Times New Roman" w:hAnsi="Times New Roman" w:cs="Times New Roman"/>
          <w:szCs w:val="26"/>
        </w:rPr>
      </w:pPr>
      <w:r w:rsidRPr="009935DA">
        <w:rPr>
          <w:rFonts w:ascii="Times New Roman" w:hAnsi="Times New Roman" w:cs="Times New Roman"/>
          <w:szCs w:val="26"/>
        </w:rPr>
        <w:t>1. Nhận xét cấu trúc vốn của công ty?</w:t>
      </w:r>
    </w:p>
    <w:p w:rsidR="00EF700B" w:rsidRPr="009935DA" w:rsidRDefault="00EF700B" w:rsidP="00EF700B">
      <w:pPr>
        <w:ind w:firstLine="720"/>
        <w:jc w:val="both"/>
        <w:rPr>
          <w:rFonts w:ascii="Times New Roman" w:hAnsi="Times New Roman" w:cs="Times New Roman"/>
          <w:szCs w:val="26"/>
        </w:rPr>
      </w:pPr>
      <w:r w:rsidRPr="009935DA">
        <w:rPr>
          <w:rFonts w:ascii="Times New Roman" w:hAnsi="Times New Roman" w:cs="Times New Roman"/>
          <w:szCs w:val="26"/>
        </w:rPr>
        <w:t>2. Tính thư giá cổ phiếu thường?</w:t>
      </w:r>
    </w:p>
    <w:p w:rsidR="00EF700B" w:rsidRPr="009935DA" w:rsidRDefault="00EF700B" w:rsidP="00EF700B">
      <w:pPr>
        <w:ind w:firstLine="720"/>
        <w:jc w:val="both"/>
        <w:rPr>
          <w:rFonts w:ascii="Times New Roman" w:hAnsi="Times New Roman" w:cs="Times New Roman"/>
          <w:szCs w:val="26"/>
        </w:rPr>
      </w:pPr>
      <w:r w:rsidRPr="009935DA">
        <w:rPr>
          <w:rFonts w:ascii="Times New Roman" w:hAnsi="Times New Roman" w:cs="Times New Roman"/>
          <w:szCs w:val="26"/>
        </w:rPr>
        <w:t>3. Tính thu nhập mỗi cổ phần?</w:t>
      </w:r>
    </w:p>
    <w:p w:rsidR="00EF700B" w:rsidRPr="009935DA" w:rsidRDefault="00EF700B" w:rsidP="00EF700B">
      <w:pPr>
        <w:ind w:firstLine="720"/>
        <w:jc w:val="both"/>
        <w:rPr>
          <w:rFonts w:ascii="Times New Roman" w:hAnsi="Times New Roman" w:cs="Times New Roman"/>
          <w:szCs w:val="26"/>
        </w:rPr>
      </w:pPr>
      <w:r w:rsidRPr="009935DA">
        <w:rPr>
          <w:rFonts w:ascii="Times New Roman" w:hAnsi="Times New Roman" w:cs="Times New Roman"/>
          <w:szCs w:val="26"/>
        </w:rPr>
        <w:t>4. Tính cổ tức chia cho mỗi cổ phần?</w:t>
      </w:r>
    </w:p>
    <w:p w:rsidR="00EF700B" w:rsidRPr="009935DA" w:rsidRDefault="00EF700B" w:rsidP="00EF700B">
      <w:pPr>
        <w:ind w:firstLine="720"/>
        <w:jc w:val="both"/>
        <w:rPr>
          <w:rFonts w:ascii="Times New Roman" w:hAnsi="Times New Roman" w:cs="Times New Roman"/>
          <w:szCs w:val="26"/>
        </w:rPr>
      </w:pPr>
      <w:r w:rsidRPr="009935DA">
        <w:rPr>
          <w:rFonts w:ascii="Times New Roman" w:hAnsi="Times New Roman" w:cs="Times New Roman"/>
          <w:szCs w:val="26"/>
        </w:rPr>
        <w:t>5. Nếu toàn bộ cổ phiếu ưu đãi được chuyển thành cổ phiếu thường với giá 40.000 đ/CP, trong lúc hiện nay giá cổ phiếu trên thị trường là 50.000 đ/CP, thì nhà đầu tư có nên chuyển đổi hay không? Tính tỷ lệ chuyển đổi và khoản chênh lệch giá trên 1 cổ phiếu ưu đãi?</w:t>
      </w:r>
    </w:p>
    <w:p w:rsidR="00EF700B" w:rsidRPr="009935DA" w:rsidRDefault="00EF700B" w:rsidP="00EF700B">
      <w:pPr>
        <w:ind w:firstLine="720"/>
        <w:jc w:val="both"/>
        <w:rPr>
          <w:rFonts w:ascii="Times New Roman" w:hAnsi="Times New Roman" w:cs="Times New Roman"/>
          <w:szCs w:val="26"/>
        </w:rPr>
      </w:pPr>
      <w:r w:rsidRPr="009935DA">
        <w:rPr>
          <w:rFonts w:ascii="Times New Roman" w:hAnsi="Times New Roman" w:cs="Times New Roman"/>
          <w:szCs w:val="26"/>
        </w:rPr>
        <w:t>6. Tốc độ tăng trưởng của công ty dự kiến 3 năm tới tăng mỗi năm 10%, sau đó tăng ổn định 5%/năm kể từ năm thứ 4 trở đi. Tính hiện giá cổ phiếu? Biết rằng lãi suất thị trường hiện nay là 10%. So với giá thị trường hiện nay nhà đầu tư có nên mua cổ phiếu hay không?</w:t>
      </w:r>
    </w:p>
    <w:p w:rsidR="00EF700B" w:rsidRPr="009935DA" w:rsidRDefault="00EF700B" w:rsidP="00EF700B">
      <w:pPr>
        <w:jc w:val="both"/>
        <w:rPr>
          <w:rFonts w:ascii="Times New Roman" w:hAnsi="Times New Roman" w:cs="Times New Roman"/>
          <w:szCs w:val="26"/>
        </w:rPr>
      </w:pPr>
      <w:r w:rsidRPr="009935DA">
        <w:rPr>
          <w:rFonts w:ascii="Times New Roman" w:hAnsi="Times New Roman" w:cs="Times New Roman"/>
          <w:b/>
          <w:szCs w:val="26"/>
        </w:rPr>
        <w:t xml:space="preserve">Câu 4: </w:t>
      </w:r>
      <w:r w:rsidRPr="009935DA">
        <w:rPr>
          <w:rFonts w:ascii="Times New Roman" w:hAnsi="Times New Roman" w:cs="Times New Roman"/>
          <w:szCs w:val="26"/>
        </w:rPr>
        <w:t>Cty Huy Hoàng có vốn kinh doanh là 400 tỷ đồng với cấu trúc vốn như sau:</w:t>
      </w:r>
    </w:p>
    <w:p w:rsidR="00EF700B" w:rsidRPr="009935DA" w:rsidRDefault="00EF700B" w:rsidP="00EF700B">
      <w:pPr>
        <w:ind w:firstLine="720"/>
        <w:jc w:val="both"/>
        <w:rPr>
          <w:rFonts w:ascii="Times New Roman" w:hAnsi="Times New Roman" w:cs="Times New Roman"/>
          <w:szCs w:val="26"/>
        </w:rPr>
      </w:pPr>
      <w:r w:rsidRPr="009935DA">
        <w:rPr>
          <w:rFonts w:ascii="Times New Roman" w:hAnsi="Times New Roman" w:cs="Times New Roman"/>
          <w:szCs w:val="26"/>
        </w:rPr>
        <w:t>- Cổ phiếu thường 50%, số lượng cổ phiếu thường lưu hành 3.000.000 CP.</w:t>
      </w:r>
    </w:p>
    <w:p w:rsidR="00EF700B" w:rsidRPr="009935DA" w:rsidRDefault="00EF700B" w:rsidP="00EF700B">
      <w:pPr>
        <w:ind w:firstLine="720"/>
        <w:jc w:val="both"/>
        <w:rPr>
          <w:rFonts w:ascii="Times New Roman" w:hAnsi="Times New Roman" w:cs="Times New Roman"/>
          <w:szCs w:val="26"/>
        </w:rPr>
      </w:pPr>
      <w:r w:rsidRPr="009935DA">
        <w:rPr>
          <w:rFonts w:ascii="Times New Roman" w:hAnsi="Times New Roman" w:cs="Times New Roman"/>
          <w:szCs w:val="26"/>
        </w:rPr>
        <w:t>- Cổ phiếu ưu đãi: 10%, Lãi 5%.</w:t>
      </w:r>
    </w:p>
    <w:p w:rsidR="00EF700B" w:rsidRPr="009935DA" w:rsidRDefault="00EF700B" w:rsidP="00EF700B">
      <w:pPr>
        <w:ind w:firstLine="720"/>
        <w:jc w:val="both"/>
        <w:rPr>
          <w:rFonts w:ascii="Times New Roman" w:hAnsi="Times New Roman" w:cs="Times New Roman"/>
          <w:szCs w:val="26"/>
        </w:rPr>
      </w:pPr>
      <w:r w:rsidRPr="009935DA">
        <w:rPr>
          <w:rFonts w:ascii="Times New Roman" w:hAnsi="Times New Roman" w:cs="Times New Roman"/>
          <w:szCs w:val="26"/>
        </w:rPr>
        <w:t>- Trái phiếu 40%, lãi suất 8%/năm.</w:t>
      </w:r>
    </w:p>
    <w:p w:rsidR="00EF700B" w:rsidRPr="009935DA" w:rsidRDefault="00EF700B" w:rsidP="00EF700B">
      <w:pPr>
        <w:ind w:firstLine="720"/>
        <w:jc w:val="both"/>
        <w:rPr>
          <w:rFonts w:ascii="Times New Roman" w:hAnsi="Times New Roman" w:cs="Times New Roman"/>
          <w:szCs w:val="26"/>
        </w:rPr>
      </w:pPr>
      <w:r w:rsidRPr="009935DA">
        <w:rPr>
          <w:rFonts w:ascii="Times New Roman" w:hAnsi="Times New Roman" w:cs="Times New Roman"/>
          <w:szCs w:val="26"/>
        </w:rPr>
        <w:t>Kết quả kinh doanh lợi nhuận trước lãi và thuế 32 tỷ đồng. Tỷ lệ thu nhập giữ lại 60%. Thuế suất thuế thu nhập doanh nghiệp là 25%.</w:t>
      </w:r>
    </w:p>
    <w:p w:rsidR="00EF700B" w:rsidRPr="009935DA" w:rsidRDefault="00EF700B" w:rsidP="00EF700B">
      <w:pPr>
        <w:ind w:firstLine="720"/>
        <w:jc w:val="both"/>
        <w:rPr>
          <w:rFonts w:ascii="Times New Roman" w:hAnsi="Times New Roman" w:cs="Times New Roman"/>
          <w:szCs w:val="26"/>
        </w:rPr>
      </w:pPr>
      <w:r w:rsidRPr="009935DA">
        <w:rPr>
          <w:rFonts w:ascii="Times New Roman" w:hAnsi="Times New Roman" w:cs="Times New Roman"/>
          <w:szCs w:val="26"/>
        </w:rPr>
        <w:t>a/ Tính các chỉ tiêu ROE, EPS, DPS, tốc độ tăng trưởng?</w:t>
      </w:r>
    </w:p>
    <w:p w:rsidR="00EF700B" w:rsidRPr="009935DA" w:rsidRDefault="00EF700B" w:rsidP="00EF700B">
      <w:pPr>
        <w:ind w:firstLine="720"/>
        <w:jc w:val="both"/>
        <w:rPr>
          <w:rFonts w:ascii="Times New Roman" w:hAnsi="Times New Roman" w:cs="Times New Roman"/>
          <w:szCs w:val="26"/>
        </w:rPr>
      </w:pPr>
      <w:r w:rsidRPr="009935DA">
        <w:rPr>
          <w:rFonts w:ascii="Times New Roman" w:hAnsi="Times New Roman" w:cs="Times New Roman"/>
          <w:szCs w:val="26"/>
        </w:rPr>
        <w:t>b/ Tốc độ tăng trưởng trên được duy trì trong 3 năm tới, năm thứ 4 tăng 12%/năm và năm thứ 5 trở đi tăng 6%/năm. Tỷ lệ lãi yêu cầu trên cổ phiếu là 10%. Hãy tính giá cổ phiếu hiện nay?</w:t>
      </w:r>
    </w:p>
    <w:p w:rsidR="00EF700B" w:rsidRPr="00EF700B" w:rsidRDefault="00EF700B" w:rsidP="00EF700B">
      <w:pPr>
        <w:jc w:val="center"/>
        <w:rPr>
          <w:rFonts w:ascii="Times New Roman" w:hAnsi="Times New Roman" w:cs="Times New Roman"/>
          <w:b/>
          <w:sz w:val="28"/>
          <w:szCs w:val="28"/>
        </w:rPr>
      </w:pPr>
    </w:p>
    <w:sectPr w:rsidR="00EF700B" w:rsidRPr="00EF700B">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DEC" w:rsidRDefault="007D3DEC" w:rsidP="00EF700B">
      <w:r>
        <w:separator/>
      </w:r>
    </w:p>
  </w:endnote>
  <w:endnote w:type="continuationSeparator" w:id="0">
    <w:p w:rsidR="007D3DEC" w:rsidRDefault="007D3DEC" w:rsidP="00EF7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919594"/>
      <w:docPartObj>
        <w:docPartGallery w:val="Page Numbers (Bottom of Page)"/>
        <w:docPartUnique/>
      </w:docPartObj>
    </w:sdtPr>
    <w:sdtEndPr>
      <w:rPr>
        <w:noProof/>
      </w:rPr>
    </w:sdtEndPr>
    <w:sdtContent>
      <w:p w:rsidR="00EF700B" w:rsidRDefault="00EF700B">
        <w:pPr>
          <w:pStyle w:val="Footer"/>
          <w:jc w:val="center"/>
        </w:pPr>
        <w:r>
          <w:fldChar w:fldCharType="begin"/>
        </w:r>
        <w:r>
          <w:instrText xml:space="preserve"> PAGE   \* MERGEFORMAT </w:instrText>
        </w:r>
        <w:r>
          <w:fldChar w:fldCharType="separate"/>
        </w:r>
        <w:r w:rsidR="008E31E0">
          <w:rPr>
            <w:noProof/>
          </w:rPr>
          <w:t>16</w:t>
        </w:r>
        <w:r>
          <w:rPr>
            <w:noProof/>
          </w:rPr>
          <w:fldChar w:fldCharType="end"/>
        </w:r>
      </w:p>
    </w:sdtContent>
  </w:sdt>
  <w:p w:rsidR="00EF700B" w:rsidRDefault="00EF7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DEC" w:rsidRDefault="007D3DEC" w:rsidP="00EF700B">
      <w:r>
        <w:separator/>
      </w:r>
    </w:p>
  </w:footnote>
  <w:footnote w:type="continuationSeparator" w:id="0">
    <w:p w:rsidR="007D3DEC" w:rsidRDefault="007D3DEC" w:rsidP="00EF70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B9B0"/>
      </v:shape>
    </w:pict>
  </w:numPicBullet>
  <w:numPicBullet w:numPicBulletId="1">
    <w:pict>
      <v:shape id="_x0000_i1033" type="#_x0000_t75" style="width:9pt;height:9pt" o:bullet="t">
        <v:imagedata r:id="rId2" o:title="bullet2"/>
      </v:shape>
    </w:pict>
  </w:numPicBullet>
  <w:numPicBullet w:numPicBulletId="2">
    <w:pict>
      <v:shape id="_x0000_i1034" type="#_x0000_t75" style="width:9pt;height:9pt" o:bullet="t">
        <v:imagedata r:id="rId3" o:title="bullet3"/>
      </v:shape>
    </w:pict>
  </w:numPicBullet>
  <w:numPicBullet w:numPicBulletId="3">
    <w:pict>
      <v:shape id="_x0000_i1035" type="#_x0000_t75" style="width:11.25pt;height:11.25pt" o:bullet="t">
        <v:imagedata r:id="rId4" o:title=""/>
      </v:shape>
    </w:pict>
  </w:numPicBullet>
  <w:numPicBullet w:numPicBulletId="4">
    <w:pict>
      <v:shape id="_x0000_i1036" type="#_x0000_t75" style="width:9pt;height:9pt" o:bullet="t">
        <v:imagedata r:id="rId5" o:title=""/>
      </v:shape>
    </w:pict>
  </w:numPicBullet>
  <w:numPicBullet w:numPicBulletId="5">
    <w:pict>
      <v:shape id="_x0000_i1037" type="#_x0000_t75" style="width:9pt;height:9pt" o:bullet="t">
        <v:imagedata r:id="rId6" o:title=""/>
      </v:shape>
    </w:pict>
  </w:numPicBullet>
  <w:abstractNum w:abstractNumId="0">
    <w:nsid w:val="0324255A"/>
    <w:multiLevelType w:val="multilevel"/>
    <w:tmpl w:val="0324255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C2E6CAE"/>
    <w:multiLevelType w:val="hybridMultilevel"/>
    <w:tmpl w:val="A7028624"/>
    <w:lvl w:ilvl="0" w:tplc="199A7DEE">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153D77D0"/>
    <w:multiLevelType w:val="multilevel"/>
    <w:tmpl w:val="153D77D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6444ABB"/>
    <w:multiLevelType w:val="hybridMultilevel"/>
    <w:tmpl w:val="04802042"/>
    <w:lvl w:ilvl="0" w:tplc="0409000B">
      <w:start w:val="1"/>
      <w:numFmt w:val="bullet"/>
      <w:lvlText w:val=""/>
      <w:lvlJc w:val="left"/>
      <w:pPr>
        <w:tabs>
          <w:tab w:val="num" w:pos="720"/>
        </w:tabs>
        <w:ind w:left="720" w:hanging="360"/>
      </w:pPr>
      <w:rPr>
        <w:rFonts w:ascii="Wingdings" w:hAnsi="Wingdings" w:hint="default"/>
      </w:rPr>
    </w:lvl>
    <w:lvl w:ilvl="1" w:tplc="EAAC59EC">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A971488"/>
    <w:multiLevelType w:val="hybridMultilevel"/>
    <w:tmpl w:val="B36470CA"/>
    <w:lvl w:ilvl="0" w:tplc="E75689AA">
      <w:start w:val="1"/>
      <w:numFmt w:val="bullet"/>
      <w:lvlText w:val="-"/>
      <w:lvlJc w:val="left"/>
      <w:pPr>
        <w:ind w:left="1080" w:hanging="360"/>
      </w:pPr>
      <w:rPr>
        <w:rFonts w:ascii="Arial" w:eastAsia="Arial" w:hAnsi="Arial" w:cs="Aria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2B23111C"/>
    <w:multiLevelType w:val="hybridMultilevel"/>
    <w:tmpl w:val="2286DE6A"/>
    <w:lvl w:ilvl="0" w:tplc="FC3C13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134593"/>
    <w:multiLevelType w:val="hybridMultilevel"/>
    <w:tmpl w:val="C6C27A7E"/>
    <w:lvl w:ilvl="0" w:tplc="F9BAF41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3521609D"/>
    <w:multiLevelType w:val="multilevel"/>
    <w:tmpl w:val="0D6AFD9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43F313D2"/>
    <w:multiLevelType w:val="multilevel"/>
    <w:tmpl w:val="43F313D2"/>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6B7108E"/>
    <w:multiLevelType w:val="multilevel"/>
    <w:tmpl w:val="46B7108E"/>
    <w:lvl w:ilvl="0">
      <w:start w:val="1"/>
      <w:numFmt w:val="bullet"/>
      <w:lvlText w:val=""/>
      <w:lvlPicBulletId w:val="3"/>
      <w:lvlJc w:val="left"/>
      <w:pPr>
        <w:tabs>
          <w:tab w:val="num" w:pos="720"/>
        </w:tabs>
        <w:ind w:left="720" w:hanging="360"/>
      </w:pPr>
      <w:rPr>
        <w:rFonts w:ascii="Wingdings" w:hAnsi="Wingdings" w:hint="default"/>
      </w:rPr>
    </w:lvl>
    <w:lvl w:ilvl="1">
      <w:start w:val="1"/>
      <w:numFmt w:val="bullet"/>
      <w:lvlText w:val=""/>
      <w:lvlPicBulletId w:val="4"/>
      <w:lvlJc w:val="left"/>
      <w:pPr>
        <w:tabs>
          <w:tab w:val="num" w:pos="1080"/>
        </w:tabs>
        <w:ind w:left="1080" w:hanging="360"/>
      </w:pPr>
      <w:rPr>
        <w:rFonts w:ascii="Wingdings" w:hAnsi="Wingdings" w:hint="default"/>
      </w:rPr>
    </w:lvl>
    <w:lvl w:ilvl="2">
      <w:start w:val="1"/>
      <w:numFmt w:val="bullet"/>
      <w:lvlText w:val=""/>
      <w:lvlPicBulletId w:val="5"/>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0">
    <w:nsid w:val="487A3CB5"/>
    <w:multiLevelType w:val="hybridMultilevel"/>
    <w:tmpl w:val="B450C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140CB1"/>
    <w:multiLevelType w:val="hybridMultilevel"/>
    <w:tmpl w:val="3A66EA08"/>
    <w:lvl w:ilvl="0" w:tplc="D10E91FE">
      <w:numFmt w:val="bullet"/>
      <w:lvlText w:val="-"/>
      <w:lvlJc w:val="left"/>
      <w:pPr>
        <w:ind w:left="720" w:hanging="360"/>
      </w:pPr>
      <w:rPr>
        <w:rFonts w:ascii="Palatino Linotype" w:eastAsia="Arial" w:hAnsi="Palatino Linotyp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75D07875"/>
    <w:multiLevelType w:val="hybridMultilevel"/>
    <w:tmpl w:val="623884B2"/>
    <w:lvl w:ilvl="0" w:tplc="C15A4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A34658"/>
    <w:multiLevelType w:val="hybridMultilevel"/>
    <w:tmpl w:val="CE3A342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7A573B1E"/>
    <w:multiLevelType w:val="hybridMultilevel"/>
    <w:tmpl w:val="4F5C0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6A7EAC"/>
    <w:multiLevelType w:val="hybridMultilevel"/>
    <w:tmpl w:val="84A65B4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7E875203"/>
    <w:multiLevelType w:val="multilevel"/>
    <w:tmpl w:val="7E875203"/>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2"/>
  </w:num>
  <w:num w:numId="5">
    <w:abstractNumId w:val="9"/>
  </w:num>
  <w:num w:numId="6">
    <w:abstractNumId w:val="16"/>
  </w:num>
  <w:num w:numId="7">
    <w:abstractNumId w:val="8"/>
  </w:num>
  <w:num w:numId="8">
    <w:abstractNumId w:val="4"/>
  </w:num>
  <w:num w:numId="9">
    <w:abstractNumId w:val="15"/>
  </w:num>
  <w:num w:numId="10">
    <w:abstractNumId w:val="5"/>
  </w:num>
  <w:num w:numId="11">
    <w:abstractNumId w:val="12"/>
  </w:num>
  <w:num w:numId="12">
    <w:abstractNumId w:val="14"/>
  </w:num>
  <w:num w:numId="13">
    <w:abstractNumId w:val="10"/>
  </w:num>
  <w:num w:numId="14">
    <w:abstractNumId w:val="6"/>
  </w:num>
  <w:num w:numId="15">
    <w:abstractNumId w:val="11"/>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0B"/>
    <w:rsid w:val="003E6A96"/>
    <w:rsid w:val="00415466"/>
    <w:rsid w:val="005A1FCC"/>
    <w:rsid w:val="0066029A"/>
    <w:rsid w:val="007D3DEC"/>
    <w:rsid w:val="008E31E0"/>
    <w:rsid w:val="00C94127"/>
    <w:rsid w:val="00EF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00B"/>
    <w:pPr>
      <w:spacing w:after="0" w:line="240" w:lineRule="auto"/>
    </w:pPr>
    <w:rPr>
      <w:rFonts w:ascii="Arial" w:eastAsia="Times New Roman" w:hAnsi="Arial" w:cs="Arial"/>
      <w:color w:val="000000"/>
      <w:sz w:val="26"/>
      <w:szCs w:val="24"/>
    </w:rPr>
  </w:style>
  <w:style w:type="paragraph" w:styleId="Heading1">
    <w:name w:val="heading 1"/>
    <w:basedOn w:val="Normal"/>
    <w:next w:val="Normal"/>
    <w:link w:val="Heading1Char"/>
    <w:qFormat/>
    <w:rsid w:val="00EF700B"/>
    <w:pPr>
      <w:keepNext/>
      <w:spacing w:before="240" w:after="60"/>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semiHidden/>
    <w:unhideWhenUsed/>
    <w:qFormat/>
    <w:rsid w:val="00EF700B"/>
    <w:pPr>
      <w:keepNext/>
      <w:spacing w:before="240" w:after="60"/>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qFormat/>
    <w:rsid w:val="00EF700B"/>
    <w:pPr>
      <w:keepNext/>
      <w:jc w:val="center"/>
      <w:outlineLvl w:val="2"/>
    </w:pPr>
    <w:rPr>
      <w:rFonts w:cs="Times New Roman"/>
      <w:b/>
      <w:bCs/>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00B"/>
    <w:rPr>
      <w:rFonts w:ascii="Cambria" w:eastAsia="Times New Roman" w:hAnsi="Cambria" w:cs="Times New Roman"/>
      <w:b/>
      <w:bCs/>
      <w:color w:val="000000"/>
      <w:kern w:val="32"/>
      <w:sz w:val="32"/>
      <w:szCs w:val="32"/>
      <w:lang w:val="x-none" w:eastAsia="x-none"/>
    </w:rPr>
  </w:style>
  <w:style w:type="character" w:customStyle="1" w:styleId="Heading2Char">
    <w:name w:val="Heading 2 Char"/>
    <w:basedOn w:val="DefaultParagraphFont"/>
    <w:link w:val="Heading2"/>
    <w:semiHidden/>
    <w:rsid w:val="00EF700B"/>
    <w:rPr>
      <w:rFonts w:ascii="Cambria" w:eastAsia="Times New Roman" w:hAnsi="Cambria" w:cs="Times New Roman"/>
      <w:b/>
      <w:bCs/>
      <w:i/>
      <w:iCs/>
      <w:color w:val="000000"/>
      <w:sz w:val="28"/>
      <w:szCs w:val="28"/>
      <w:lang w:val="x-none" w:eastAsia="x-none"/>
    </w:rPr>
  </w:style>
  <w:style w:type="character" w:customStyle="1" w:styleId="Heading3Char">
    <w:name w:val="Heading 3 Char"/>
    <w:basedOn w:val="DefaultParagraphFont"/>
    <w:link w:val="Heading3"/>
    <w:rsid w:val="00EF700B"/>
    <w:rPr>
      <w:rFonts w:ascii="Arial" w:eastAsia="Times New Roman" w:hAnsi="Arial" w:cs="Times New Roman"/>
      <w:b/>
      <w:bCs/>
      <w:color w:val="000000"/>
      <w:sz w:val="32"/>
      <w:szCs w:val="24"/>
      <w:lang w:val="x-none" w:eastAsia="x-none"/>
    </w:rPr>
  </w:style>
  <w:style w:type="paragraph" w:styleId="Header">
    <w:name w:val="header"/>
    <w:basedOn w:val="Normal"/>
    <w:link w:val="HeaderChar"/>
    <w:uiPriority w:val="99"/>
    <w:rsid w:val="00EF700B"/>
    <w:pPr>
      <w:tabs>
        <w:tab w:val="center" w:pos="4320"/>
        <w:tab w:val="right" w:pos="8640"/>
      </w:tabs>
    </w:pPr>
    <w:rPr>
      <w:rFonts w:cs="Times New Roman"/>
      <w:lang w:val="x-none" w:eastAsia="x-none"/>
    </w:rPr>
  </w:style>
  <w:style w:type="character" w:customStyle="1" w:styleId="HeaderChar">
    <w:name w:val="Header Char"/>
    <w:basedOn w:val="DefaultParagraphFont"/>
    <w:link w:val="Header"/>
    <w:uiPriority w:val="99"/>
    <w:rsid w:val="00EF700B"/>
    <w:rPr>
      <w:rFonts w:ascii="Arial" w:eastAsia="Times New Roman" w:hAnsi="Arial" w:cs="Times New Roman"/>
      <w:color w:val="000000"/>
      <w:sz w:val="26"/>
      <w:szCs w:val="24"/>
      <w:lang w:val="x-none" w:eastAsia="x-none"/>
    </w:rPr>
  </w:style>
  <w:style w:type="paragraph" w:styleId="BodyText">
    <w:name w:val="Body Text"/>
    <w:basedOn w:val="Normal"/>
    <w:link w:val="BodyTextChar"/>
    <w:rsid w:val="00EF700B"/>
    <w:pPr>
      <w:spacing w:after="120"/>
    </w:pPr>
    <w:rPr>
      <w:rFonts w:ascii="Times New Roman" w:hAnsi="Times New Roman" w:cs="Times New Roman"/>
      <w:color w:val="auto"/>
      <w:sz w:val="24"/>
      <w:lang w:val="x-none" w:eastAsia="x-none"/>
    </w:rPr>
  </w:style>
  <w:style w:type="character" w:customStyle="1" w:styleId="BodyTextChar">
    <w:name w:val="Body Text Char"/>
    <w:basedOn w:val="DefaultParagraphFont"/>
    <w:link w:val="BodyText"/>
    <w:rsid w:val="00EF700B"/>
    <w:rPr>
      <w:rFonts w:ascii="Times New Roman" w:eastAsia="Times New Roman" w:hAnsi="Times New Roman" w:cs="Times New Roman"/>
      <w:sz w:val="24"/>
      <w:szCs w:val="24"/>
      <w:lang w:val="x-none" w:eastAsia="x-none"/>
    </w:rPr>
  </w:style>
  <w:style w:type="paragraph" w:customStyle="1" w:styleId="MTDisplayEquation">
    <w:name w:val="MTDisplayEquation"/>
    <w:basedOn w:val="Normal"/>
    <w:next w:val="Normal"/>
    <w:rsid w:val="00EF700B"/>
    <w:pPr>
      <w:tabs>
        <w:tab w:val="center" w:pos="4480"/>
        <w:tab w:val="right" w:pos="8980"/>
      </w:tabs>
      <w:spacing w:line="360" w:lineRule="auto"/>
      <w:jc w:val="both"/>
    </w:pPr>
    <w:rPr>
      <w:rFonts w:ascii="Verdana" w:hAnsi="Verdana" w:cs="Times New Roman"/>
      <w:color w:val="003572"/>
      <w:sz w:val="24"/>
    </w:rPr>
  </w:style>
  <w:style w:type="paragraph" w:styleId="ListParagraph">
    <w:name w:val="List Paragraph"/>
    <w:basedOn w:val="Normal"/>
    <w:uiPriority w:val="34"/>
    <w:qFormat/>
    <w:rsid w:val="00EF700B"/>
    <w:pPr>
      <w:spacing w:after="160" w:line="256" w:lineRule="auto"/>
      <w:ind w:left="720"/>
      <w:contextualSpacing/>
    </w:pPr>
    <w:rPr>
      <w:rFonts w:asciiTheme="minorHAnsi" w:eastAsiaTheme="minorHAnsi" w:hAnsiTheme="minorHAnsi" w:cstheme="minorBidi"/>
      <w:color w:val="auto"/>
      <w:sz w:val="22"/>
      <w:szCs w:val="22"/>
    </w:rPr>
  </w:style>
  <w:style w:type="table" w:styleId="MediumShading2-Accent6">
    <w:name w:val="Medium Shading 2 Accent 6"/>
    <w:basedOn w:val="TableNormal"/>
    <w:uiPriority w:val="64"/>
    <w:rsid w:val="00EF700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Footer">
    <w:name w:val="footer"/>
    <w:basedOn w:val="Normal"/>
    <w:link w:val="FooterChar"/>
    <w:uiPriority w:val="99"/>
    <w:unhideWhenUsed/>
    <w:rsid w:val="00EF700B"/>
    <w:pPr>
      <w:tabs>
        <w:tab w:val="center" w:pos="4680"/>
        <w:tab w:val="right" w:pos="9360"/>
      </w:tabs>
    </w:pPr>
  </w:style>
  <w:style w:type="character" w:customStyle="1" w:styleId="FooterChar">
    <w:name w:val="Footer Char"/>
    <w:basedOn w:val="DefaultParagraphFont"/>
    <w:link w:val="Footer"/>
    <w:uiPriority w:val="99"/>
    <w:rsid w:val="00EF700B"/>
    <w:rPr>
      <w:rFonts w:ascii="Arial" w:eastAsia="Times New Roman" w:hAnsi="Arial" w:cs="Arial"/>
      <w:color w:val="000000"/>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00B"/>
    <w:pPr>
      <w:spacing w:after="0" w:line="240" w:lineRule="auto"/>
    </w:pPr>
    <w:rPr>
      <w:rFonts w:ascii="Arial" w:eastAsia="Times New Roman" w:hAnsi="Arial" w:cs="Arial"/>
      <w:color w:val="000000"/>
      <w:sz w:val="26"/>
      <w:szCs w:val="24"/>
    </w:rPr>
  </w:style>
  <w:style w:type="paragraph" w:styleId="Heading1">
    <w:name w:val="heading 1"/>
    <w:basedOn w:val="Normal"/>
    <w:next w:val="Normal"/>
    <w:link w:val="Heading1Char"/>
    <w:qFormat/>
    <w:rsid w:val="00EF700B"/>
    <w:pPr>
      <w:keepNext/>
      <w:spacing w:before="240" w:after="60"/>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semiHidden/>
    <w:unhideWhenUsed/>
    <w:qFormat/>
    <w:rsid w:val="00EF700B"/>
    <w:pPr>
      <w:keepNext/>
      <w:spacing w:before="240" w:after="60"/>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qFormat/>
    <w:rsid w:val="00EF700B"/>
    <w:pPr>
      <w:keepNext/>
      <w:jc w:val="center"/>
      <w:outlineLvl w:val="2"/>
    </w:pPr>
    <w:rPr>
      <w:rFonts w:cs="Times New Roman"/>
      <w:b/>
      <w:bCs/>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00B"/>
    <w:rPr>
      <w:rFonts w:ascii="Cambria" w:eastAsia="Times New Roman" w:hAnsi="Cambria" w:cs="Times New Roman"/>
      <w:b/>
      <w:bCs/>
      <w:color w:val="000000"/>
      <w:kern w:val="32"/>
      <w:sz w:val="32"/>
      <w:szCs w:val="32"/>
      <w:lang w:val="x-none" w:eastAsia="x-none"/>
    </w:rPr>
  </w:style>
  <w:style w:type="character" w:customStyle="1" w:styleId="Heading2Char">
    <w:name w:val="Heading 2 Char"/>
    <w:basedOn w:val="DefaultParagraphFont"/>
    <w:link w:val="Heading2"/>
    <w:semiHidden/>
    <w:rsid w:val="00EF700B"/>
    <w:rPr>
      <w:rFonts w:ascii="Cambria" w:eastAsia="Times New Roman" w:hAnsi="Cambria" w:cs="Times New Roman"/>
      <w:b/>
      <w:bCs/>
      <w:i/>
      <w:iCs/>
      <w:color w:val="000000"/>
      <w:sz w:val="28"/>
      <w:szCs w:val="28"/>
      <w:lang w:val="x-none" w:eastAsia="x-none"/>
    </w:rPr>
  </w:style>
  <w:style w:type="character" w:customStyle="1" w:styleId="Heading3Char">
    <w:name w:val="Heading 3 Char"/>
    <w:basedOn w:val="DefaultParagraphFont"/>
    <w:link w:val="Heading3"/>
    <w:rsid w:val="00EF700B"/>
    <w:rPr>
      <w:rFonts w:ascii="Arial" w:eastAsia="Times New Roman" w:hAnsi="Arial" w:cs="Times New Roman"/>
      <w:b/>
      <w:bCs/>
      <w:color w:val="000000"/>
      <w:sz w:val="32"/>
      <w:szCs w:val="24"/>
      <w:lang w:val="x-none" w:eastAsia="x-none"/>
    </w:rPr>
  </w:style>
  <w:style w:type="paragraph" w:styleId="Header">
    <w:name w:val="header"/>
    <w:basedOn w:val="Normal"/>
    <w:link w:val="HeaderChar"/>
    <w:uiPriority w:val="99"/>
    <w:rsid w:val="00EF700B"/>
    <w:pPr>
      <w:tabs>
        <w:tab w:val="center" w:pos="4320"/>
        <w:tab w:val="right" w:pos="8640"/>
      </w:tabs>
    </w:pPr>
    <w:rPr>
      <w:rFonts w:cs="Times New Roman"/>
      <w:lang w:val="x-none" w:eastAsia="x-none"/>
    </w:rPr>
  </w:style>
  <w:style w:type="character" w:customStyle="1" w:styleId="HeaderChar">
    <w:name w:val="Header Char"/>
    <w:basedOn w:val="DefaultParagraphFont"/>
    <w:link w:val="Header"/>
    <w:uiPriority w:val="99"/>
    <w:rsid w:val="00EF700B"/>
    <w:rPr>
      <w:rFonts w:ascii="Arial" w:eastAsia="Times New Roman" w:hAnsi="Arial" w:cs="Times New Roman"/>
      <w:color w:val="000000"/>
      <w:sz w:val="26"/>
      <w:szCs w:val="24"/>
      <w:lang w:val="x-none" w:eastAsia="x-none"/>
    </w:rPr>
  </w:style>
  <w:style w:type="paragraph" w:styleId="BodyText">
    <w:name w:val="Body Text"/>
    <w:basedOn w:val="Normal"/>
    <w:link w:val="BodyTextChar"/>
    <w:rsid w:val="00EF700B"/>
    <w:pPr>
      <w:spacing w:after="120"/>
    </w:pPr>
    <w:rPr>
      <w:rFonts w:ascii="Times New Roman" w:hAnsi="Times New Roman" w:cs="Times New Roman"/>
      <w:color w:val="auto"/>
      <w:sz w:val="24"/>
      <w:lang w:val="x-none" w:eastAsia="x-none"/>
    </w:rPr>
  </w:style>
  <w:style w:type="character" w:customStyle="1" w:styleId="BodyTextChar">
    <w:name w:val="Body Text Char"/>
    <w:basedOn w:val="DefaultParagraphFont"/>
    <w:link w:val="BodyText"/>
    <w:rsid w:val="00EF700B"/>
    <w:rPr>
      <w:rFonts w:ascii="Times New Roman" w:eastAsia="Times New Roman" w:hAnsi="Times New Roman" w:cs="Times New Roman"/>
      <w:sz w:val="24"/>
      <w:szCs w:val="24"/>
      <w:lang w:val="x-none" w:eastAsia="x-none"/>
    </w:rPr>
  </w:style>
  <w:style w:type="paragraph" w:customStyle="1" w:styleId="MTDisplayEquation">
    <w:name w:val="MTDisplayEquation"/>
    <w:basedOn w:val="Normal"/>
    <w:next w:val="Normal"/>
    <w:rsid w:val="00EF700B"/>
    <w:pPr>
      <w:tabs>
        <w:tab w:val="center" w:pos="4480"/>
        <w:tab w:val="right" w:pos="8980"/>
      </w:tabs>
      <w:spacing w:line="360" w:lineRule="auto"/>
      <w:jc w:val="both"/>
    </w:pPr>
    <w:rPr>
      <w:rFonts w:ascii="Verdana" w:hAnsi="Verdana" w:cs="Times New Roman"/>
      <w:color w:val="003572"/>
      <w:sz w:val="24"/>
    </w:rPr>
  </w:style>
  <w:style w:type="paragraph" w:styleId="ListParagraph">
    <w:name w:val="List Paragraph"/>
    <w:basedOn w:val="Normal"/>
    <w:uiPriority w:val="34"/>
    <w:qFormat/>
    <w:rsid w:val="00EF700B"/>
    <w:pPr>
      <w:spacing w:after="160" w:line="256" w:lineRule="auto"/>
      <w:ind w:left="720"/>
      <w:contextualSpacing/>
    </w:pPr>
    <w:rPr>
      <w:rFonts w:asciiTheme="minorHAnsi" w:eastAsiaTheme="minorHAnsi" w:hAnsiTheme="minorHAnsi" w:cstheme="minorBidi"/>
      <w:color w:val="auto"/>
      <w:sz w:val="22"/>
      <w:szCs w:val="22"/>
    </w:rPr>
  </w:style>
  <w:style w:type="table" w:styleId="MediumShading2-Accent6">
    <w:name w:val="Medium Shading 2 Accent 6"/>
    <w:basedOn w:val="TableNormal"/>
    <w:uiPriority w:val="64"/>
    <w:rsid w:val="00EF700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Footer">
    <w:name w:val="footer"/>
    <w:basedOn w:val="Normal"/>
    <w:link w:val="FooterChar"/>
    <w:uiPriority w:val="99"/>
    <w:unhideWhenUsed/>
    <w:rsid w:val="00EF700B"/>
    <w:pPr>
      <w:tabs>
        <w:tab w:val="center" w:pos="4680"/>
        <w:tab w:val="right" w:pos="9360"/>
      </w:tabs>
    </w:pPr>
  </w:style>
  <w:style w:type="character" w:customStyle="1" w:styleId="FooterChar">
    <w:name w:val="Footer Char"/>
    <w:basedOn w:val="DefaultParagraphFont"/>
    <w:link w:val="Footer"/>
    <w:uiPriority w:val="99"/>
    <w:rsid w:val="00EF700B"/>
    <w:rPr>
      <w:rFonts w:ascii="Arial" w:eastAsia="Times New Roman" w:hAnsi="Arial" w:cs="Arial"/>
      <w:color w:val="00000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12.wmf"/><Relationship Id="rId26" Type="http://schemas.openxmlformats.org/officeDocument/2006/relationships/image" Target="media/image16.wmf"/><Relationship Id="rId39" Type="http://schemas.openxmlformats.org/officeDocument/2006/relationships/oleObject" Target="embeddings/oleObject16.bin"/><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image" Target="media/image20.wmf"/><Relationship Id="rId42" Type="http://schemas.openxmlformats.org/officeDocument/2006/relationships/image" Target="media/image24.wmf"/><Relationship Id="rId47" Type="http://schemas.openxmlformats.org/officeDocument/2006/relationships/oleObject" Target="embeddings/oleObject20.bin"/><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9.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22.wmf"/><Relationship Id="rId46" Type="http://schemas.openxmlformats.org/officeDocument/2006/relationships/image" Target="media/image26.wmf"/><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image" Target="media/image13.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5.wmf"/><Relationship Id="rId32" Type="http://schemas.openxmlformats.org/officeDocument/2006/relationships/image" Target="media/image19.wmf"/><Relationship Id="rId37" Type="http://schemas.openxmlformats.org/officeDocument/2006/relationships/oleObject" Target="embeddings/oleObject15.bin"/><Relationship Id="rId40" Type="http://schemas.openxmlformats.org/officeDocument/2006/relationships/image" Target="media/image23.wmf"/><Relationship Id="rId45" Type="http://schemas.openxmlformats.org/officeDocument/2006/relationships/oleObject" Target="embeddings/oleObject19.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7.wmf"/><Relationship Id="rId36" Type="http://schemas.openxmlformats.org/officeDocument/2006/relationships/image" Target="media/image21.wmf"/><Relationship Id="rId49" Type="http://schemas.openxmlformats.org/officeDocument/2006/relationships/fontTable" Target="fontTable.xml"/><Relationship Id="rId10" Type="http://schemas.openxmlformats.org/officeDocument/2006/relationships/image" Target="media/image8.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5.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10.wmf"/><Relationship Id="rId22" Type="http://schemas.openxmlformats.org/officeDocument/2006/relationships/image" Target="media/image14.wmf"/><Relationship Id="rId27" Type="http://schemas.openxmlformats.org/officeDocument/2006/relationships/oleObject" Target="embeddings/oleObject10.bin"/><Relationship Id="rId30" Type="http://schemas.openxmlformats.org/officeDocument/2006/relationships/image" Target="media/image18.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footer" Target="footer1.xml"/><Relationship Id="rId8" Type="http://schemas.openxmlformats.org/officeDocument/2006/relationships/image" Target="media/image7.w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4747</Words>
  <Characters>27061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2017-11-24T03:15:00Z</cp:lastPrinted>
  <dcterms:created xsi:type="dcterms:W3CDTF">2017-12-21T04:14:00Z</dcterms:created>
  <dcterms:modified xsi:type="dcterms:W3CDTF">2017-12-21T04:14:00Z</dcterms:modified>
</cp:coreProperties>
</file>